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C3" w:rsidRDefault="004D00C3" w:rsidP="004D00C3">
      <w:pPr>
        <w:pStyle w:val="ESUTBold"/>
      </w:pPr>
      <w:bookmarkStart w:id="0" w:name="_GoBack"/>
      <w:bookmarkEnd w:id="0"/>
      <w:r>
        <w:t>Conclusione di revisione non modificata – Complemento per perdita di capitale</w:t>
      </w:r>
    </w:p>
    <w:p w:rsidR="004D00C3" w:rsidRDefault="004D00C3" w:rsidP="003C04E4">
      <w:pPr>
        <w:pStyle w:val="ESUTBold"/>
      </w:pPr>
    </w:p>
    <w:p w:rsidR="003C04E4" w:rsidRDefault="003C04E4" w:rsidP="003C04E4">
      <w:pPr>
        <w:pStyle w:val="ESUTBold"/>
      </w:pPr>
      <w:r>
        <w:t>Relazione dell’ufficio di revisione sulla revisione limitata al … [1] della … [2], … [3]</w:t>
      </w:r>
    </w:p>
    <w:p w:rsidR="003C04E4" w:rsidRDefault="003C04E4" w:rsidP="003C04E4">
      <w:pPr>
        <w:pStyle w:val="ESGrundschrift"/>
        <w:rPr>
          <w:spacing w:val="-1"/>
        </w:rPr>
      </w:pPr>
      <w:r>
        <w:rPr>
          <w:spacing w:val="-1"/>
        </w:rPr>
        <w:t>In qualità di ufficio di revisione, abbiamo [4] svolto la revisione del conto annuale (bilancio, conto economico e allegato) [5] della … [2] per l’esercizio [7] chiuso al … [6]. [8] [9] [10]</w:t>
      </w:r>
    </w:p>
    <w:p w:rsidR="003C04E4" w:rsidRDefault="003C04E4" w:rsidP="003C04E4">
      <w:pPr>
        <w:pStyle w:val="ESGrundschrift"/>
      </w:pPr>
      <w:r>
        <w:rPr>
          <w:spacing w:val="1"/>
        </w:rPr>
        <w:t xml:space="preserve">Il … [11] è responsabile dell’allestimento del conto annuale, mentre il nostro compito </w:t>
      </w:r>
      <w:r>
        <w:t>consiste nella sua revisione. Confermiamo di adempiere i requisiti legali relativi all’abilitazione professionale e all’indipendenza. [12]</w:t>
      </w:r>
    </w:p>
    <w:p w:rsidR="003C04E4" w:rsidRDefault="003C04E4" w:rsidP="003C04E4">
      <w:pPr>
        <w:pStyle w:val="ESGrundschrift"/>
      </w:pPr>
      <w:r>
        <w:rPr>
          <w:spacing w:val="-1"/>
        </w:rPr>
        <w:t>La nostra revisione è stata svolta conformemente allo Standard svizzero sulla revi</w:t>
      </w:r>
      <w:r>
        <w:t>sione limitata, il quale richiede di pianificare e svolgere la revisione in maniera tale che ano</w:t>
      </w:r>
      <w:r>
        <w:rPr>
          <w:spacing w:val="-1"/>
        </w:rPr>
        <w:t xml:space="preserve">malie significative nel conto annuale possano essere identificate. Una revisione limitata consiste essenzialmente nello svolgere interrogazioni e procedure di verifica analitiche come pure, a seconda delle circostanze, adeguate verifiche di dettaglio della </w:t>
      </w:r>
      <w:r>
        <w:t>documen</w:t>
      </w:r>
      <w:r>
        <w:rPr>
          <w:spacing w:val="2"/>
        </w:rPr>
        <w:t xml:space="preserve">tazione disponibile presso l’azienda sottoposta a revisione. Per contro, la verifica dei processi aziendali e del sistema di controllo interno, come pure interrogazioni e altre </w:t>
      </w:r>
      <w:r>
        <w:t>procedure miranti all’identificazione di atti illeciti o altre violazioni di disposizioni legali, sono escluse da questa revisione.</w:t>
      </w:r>
    </w:p>
    <w:p w:rsidR="003C04E4" w:rsidRDefault="003C04E4" w:rsidP="003C04E4">
      <w:pPr>
        <w:pStyle w:val="ESGrundschrift"/>
      </w:pPr>
      <w:r>
        <w:t>Sulla base della nostra revisione, non abbiamo rilevato fatti che ci possano far ritenere che il conto annuale non sia conforme alle disposizioni legali svizzere e statutarie.</w:t>
      </w:r>
    </w:p>
    <w:p w:rsidR="003C04E4" w:rsidRDefault="003C04E4" w:rsidP="003C04E4">
      <w:pPr>
        <w:pStyle w:val="ESGrundschrift"/>
      </w:pPr>
      <w:r>
        <w:t>Richiamiamo l’attenzione sul fatto che la metà del capitale azionario e delle riserve legali non è più coperta (art. 725a CO).</w:t>
      </w:r>
    </w:p>
    <w:p w:rsidR="003C04E4" w:rsidRDefault="003C04E4" w:rsidP="003C04E4">
      <w:pPr>
        <w:pStyle w:val="ESGrundschrift"/>
        <w:spacing w:before="142" w:after="0"/>
      </w:pPr>
      <w:r>
        <w:t>Luogo/Data della relazione dell’ufficio di revisione</w:t>
      </w:r>
    </w:p>
    <w:p w:rsidR="003C04E4" w:rsidRDefault="003C04E4" w:rsidP="003C04E4">
      <w:pPr>
        <w:pStyle w:val="ESGrundschrift"/>
        <w:spacing w:after="0"/>
      </w:pPr>
      <w:r>
        <w:t>Nome dell’ufficio di revisione</w:t>
      </w:r>
    </w:p>
    <w:p w:rsidR="003C04E4" w:rsidRDefault="003C04E4" w:rsidP="003C04E4">
      <w:pPr>
        <w:pStyle w:val="ESGrundschrift"/>
      </w:pPr>
      <w:r>
        <w:t>Firma del revisore/Indicazione del revisore responsabile/Tipo di abilitazione [14]</w:t>
      </w:r>
    </w:p>
    <w:p w:rsidR="003C04E4" w:rsidRDefault="003C04E4" w:rsidP="003C04E4">
      <w:pPr>
        <w:pStyle w:val="ESGrundschrift"/>
        <w:spacing w:before="142"/>
      </w:pPr>
      <w:r>
        <w:t>Allegati: conto annuale [15]</w:t>
      </w:r>
    </w:p>
    <w:p w:rsidR="003C04E4" w:rsidRDefault="003C04E4" w:rsidP="003C04E4">
      <w:pPr>
        <w:pStyle w:val="ESGrundschriftAnmerkung"/>
        <w:spacing w:after="0"/>
      </w:pPr>
      <w:r>
        <w:t>Nota:</w:t>
      </w:r>
    </w:p>
    <w:p w:rsidR="003C04E4" w:rsidRDefault="003C04E4" w:rsidP="003C04E4">
      <w:pPr>
        <w:pStyle w:val="ESGrundschrift"/>
      </w:pPr>
      <w:r>
        <w:t>Si suppone che il Consiglio d’amministrazione non abbia ancora avuto tempo di adem</w:t>
      </w:r>
      <w:r>
        <w:rPr>
          <w:spacing w:val="-2"/>
        </w:rPr>
        <w:t xml:space="preserve">piere ai suoi obblighi ai sensi dell’art. 725a CO e che pertanto non sussista ancora alcuna </w:t>
      </w:r>
      <w:r>
        <w:t>violazione di disposizioni legali da indicare nella relazione.</w:t>
      </w:r>
    </w:p>
    <w:p w:rsidR="003C04E4" w:rsidRDefault="003C04E4" w:rsidP="003C04E4">
      <w:pPr>
        <w:pStyle w:val="ESUTItalic"/>
      </w:pPr>
      <w:r>
        <w:t>Spiegazioni redazionali per tutti gli esempi di relazione</w:t>
      </w:r>
    </w:p>
    <w:p w:rsidR="003C04E4" w:rsidRDefault="003C04E4" w:rsidP="003C04E4">
      <w:pPr>
        <w:pStyle w:val="ESGrundschrift"/>
        <w:spacing w:after="0"/>
      </w:pPr>
      <w:r>
        <w:rPr>
          <w:spacing w:val="2"/>
        </w:rPr>
        <w:t xml:space="preserve">Le presenti spiegazioni redazionali sono da considerare in modo appropriato durante </w:t>
      </w:r>
      <w:r>
        <w:t>l’allestimento delle relazioni:</w:t>
      </w:r>
    </w:p>
    <w:p w:rsidR="003C04E4" w:rsidRDefault="003C04E4" w:rsidP="003C04E4">
      <w:pPr>
        <w:pStyle w:val="ESRedaktionelleErluterung"/>
        <w:spacing w:after="0"/>
      </w:pPr>
      <w:r>
        <w:rPr>
          <w:spacing w:val="-1"/>
        </w:rPr>
        <w:t>[1]</w:t>
      </w:r>
      <w:r>
        <w:rPr>
          <w:spacing w:val="-1"/>
        </w:rPr>
        <w:tab/>
        <w:t xml:space="preserve">Indicazione del destinatario della relazione (organo responsabile dell’approvazione </w:t>
      </w:r>
      <w:r>
        <w:rPr>
          <w:spacing w:val="1"/>
        </w:rPr>
        <w:t>del conto annuale, organo responsabile dell’allestimento del conto annuale, man</w:t>
      </w:r>
      <w:r>
        <w:t>dante o altri destinatari).</w:t>
      </w:r>
    </w:p>
    <w:p w:rsidR="003C04E4" w:rsidRDefault="003C04E4" w:rsidP="003C04E4">
      <w:pPr>
        <w:pStyle w:val="ESRedaktionelleErluterung"/>
        <w:spacing w:after="0"/>
      </w:pPr>
      <w:r>
        <w:t>[2]</w:t>
      </w:r>
      <w:r>
        <w:tab/>
        <w:t>Ragione sociale della società o dell’organizzazione.</w:t>
      </w:r>
    </w:p>
    <w:p w:rsidR="003C04E4" w:rsidRDefault="003C04E4" w:rsidP="003C04E4">
      <w:pPr>
        <w:pStyle w:val="ESRedaktionelleErluterung"/>
        <w:spacing w:after="0"/>
      </w:pPr>
      <w:r>
        <w:t>[3]</w:t>
      </w:r>
      <w:r>
        <w:tab/>
        <w:t>Sede.</w:t>
      </w:r>
    </w:p>
    <w:p w:rsidR="003C04E4" w:rsidRDefault="003C04E4" w:rsidP="003C04E4">
      <w:pPr>
        <w:pStyle w:val="ESRedaktionelleErluterung"/>
        <w:spacing w:after="0"/>
      </w:pPr>
      <w:r>
        <w:rPr>
          <w:spacing w:val="2"/>
        </w:rPr>
        <w:t>[4]</w:t>
      </w:r>
      <w:r>
        <w:rPr>
          <w:spacing w:val="2"/>
        </w:rPr>
        <w:tab/>
        <w:t xml:space="preserve">Se l’ufficio di revisione è una persona fisica, il testo della relazione deve essere </w:t>
      </w:r>
      <w:r>
        <w:t>adattato di conseguenza.</w:t>
      </w:r>
    </w:p>
    <w:p w:rsidR="003C04E4" w:rsidRDefault="003C04E4" w:rsidP="003C04E4">
      <w:pPr>
        <w:pStyle w:val="ESRedaktionelleErluterung"/>
        <w:spacing w:after="0"/>
      </w:pPr>
      <w:r>
        <w:rPr>
          <w:spacing w:val="1"/>
        </w:rPr>
        <w:lastRenderedPageBreak/>
        <w:t>[5]</w:t>
      </w:r>
      <w:r>
        <w:rPr>
          <w:spacing w:val="1"/>
        </w:rPr>
        <w:tab/>
        <w:t>Se le disposizioni applicabili sulla presentazione dei conti (p. es. disposizioni legi</w:t>
      </w:r>
      <w:r>
        <w:rPr>
          <w:spacing w:val="3"/>
        </w:rPr>
        <w:t xml:space="preserve">slative speciali) prevedono componenti supplementari del conto annuale (p. es. </w:t>
      </w:r>
      <w:r>
        <w:t>conto dei flussi di tesoreria), questi vanno elencati.</w:t>
      </w:r>
    </w:p>
    <w:p w:rsidR="003C04E4" w:rsidRDefault="003C04E4" w:rsidP="003C04E4">
      <w:pPr>
        <w:pStyle w:val="ESRedaktionelleErluterung"/>
        <w:spacing w:after="0"/>
      </w:pPr>
      <w:r>
        <w:t>[6]</w:t>
      </w:r>
      <w:r>
        <w:tab/>
        <w:t>Data del bilancio.</w:t>
      </w:r>
    </w:p>
    <w:p w:rsidR="003C04E4" w:rsidRDefault="003C04E4" w:rsidP="003C04E4">
      <w:pPr>
        <w:pStyle w:val="ESRedaktionelleErluterung"/>
        <w:spacing w:after="0"/>
      </w:pPr>
      <w:r>
        <w:t>[7]</w:t>
      </w:r>
      <w:r>
        <w:tab/>
      </w:r>
      <w:r>
        <w:rPr>
          <w:spacing w:val="-1"/>
        </w:rPr>
        <w:t xml:space="preserve">Se l’esercizio non comprende dodici mesi, occorre fornire l’informazione relativa e </w:t>
      </w:r>
      <w:r>
        <w:rPr>
          <w:spacing w:val="-2"/>
        </w:rPr>
        <w:t>adattare la frase: « … per l’esercizio comprendente il periodo dal … al … ». Da adattare anche quando si tratta di una chiusura intermedia: « … per il periodo dal … al … ».</w:t>
      </w:r>
    </w:p>
    <w:p w:rsidR="003C04E4" w:rsidRDefault="003C04E4" w:rsidP="003C04E4">
      <w:pPr>
        <w:pStyle w:val="ESRedaktionelleErluterung"/>
        <w:spacing w:after="0"/>
      </w:pPr>
      <w:r>
        <w:rPr>
          <w:spacing w:val="-1"/>
        </w:rPr>
        <w:t>[8]</w:t>
      </w:r>
      <w:r>
        <w:rPr>
          <w:spacing w:val="-1"/>
        </w:rPr>
        <w:tab/>
        <w:t xml:space="preserve">Se tra la conclusione della revisione limitata e l’emissione della relazione intercorre </w:t>
      </w:r>
      <w:r>
        <w:rPr>
          <w:spacing w:val="2"/>
        </w:rPr>
        <w:t xml:space="preserve">un determinato intervallo di tempo occorre indicare separatamente la data della </w:t>
      </w:r>
      <w:r>
        <w:rPr>
          <w:spacing w:val="-1"/>
        </w:rPr>
        <w:t xml:space="preserve">conclusione della revisione limitata nella relazione di revisione: «I lavori di revisione </w:t>
      </w:r>
      <w:r>
        <w:t>sono stati conclusi il … ».</w:t>
      </w:r>
    </w:p>
    <w:p w:rsidR="003C04E4" w:rsidRDefault="003C04E4" w:rsidP="003C04E4">
      <w:pPr>
        <w:pStyle w:val="ESRedaktionelleErluterung"/>
        <w:spacing w:after="0"/>
      </w:pPr>
      <w:r>
        <w:t>[9]</w:t>
      </w:r>
      <w:r>
        <w:tab/>
        <w:t xml:space="preserve">Se il conto annuale dell’esercizio precedente è stato sottoposto a revisione da un altro revisore, occorre indicare questo fatto e riportare il tipo di conclusione di revisione formulata dal precedente revisore: «La revisione limitata dei dati dell’anno </w:t>
      </w:r>
      <w:r>
        <w:rPr>
          <w:spacing w:val="2"/>
        </w:rPr>
        <w:t xml:space="preserve">precedente è stata eseguita da un altro ufficio di revisione. Nella sua relazione del … , esso ha formulato una conclusione di revisione limitata non modificata». </w:t>
      </w:r>
      <w:r>
        <w:t>Eventualmente vanno indicati i motivi della modifica della conclusione di revisione.</w:t>
      </w:r>
    </w:p>
    <w:p w:rsidR="003C04E4" w:rsidRDefault="003C04E4" w:rsidP="003C04E4">
      <w:pPr>
        <w:pStyle w:val="ESRedaktionelleErluterung"/>
        <w:spacing w:after="0"/>
      </w:pPr>
      <w:r>
        <w:rPr>
          <w:spacing w:val="-1"/>
        </w:rPr>
        <w:t>[10]</w:t>
      </w:r>
      <w:r>
        <w:rPr>
          <w:spacing w:val="-1"/>
        </w:rPr>
        <w:tab/>
        <w:t xml:space="preserve">Se a seguito di un opting-out non è stata eseguita alcuna revisione del conto anuale </w:t>
      </w:r>
      <w:r>
        <w:rPr>
          <w:spacing w:val="2"/>
        </w:rPr>
        <w:t xml:space="preserve">dell’anno precedente occorre inserire la frase seguente: «I dati comparativi del </w:t>
      </w:r>
      <w:r>
        <w:t>conto annuale non sono stati verificati.»</w:t>
      </w:r>
    </w:p>
    <w:p w:rsidR="003C04E4" w:rsidRDefault="003C04E4" w:rsidP="003C04E4">
      <w:pPr>
        <w:pStyle w:val="ESRedaktionelleErluterung"/>
        <w:spacing w:after="0"/>
      </w:pPr>
      <w:r>
        <w:t>[11]</w:t>
      </w:r>
      <w:r>
        <w:tab/>
        <w:t>Indicazione dell’organo responsabile (p. es. Consiglio d’amministrazione).</w:t>
      </w:r>
    </w:p>
    <w:p w:rsidR="003C04E4" w:rsidRDefault="003C04E4" w:rsidP="003C04E4">
      <w:pPr>
        <w:pStyle w:val="ESRedaktionelleErluterung"/>
        <w:spacing w:after="0"/>
      </w:pPr>
      <w:r>
        <w:rPr>
          <w:spacing w:val="1"/>
        </w:rPr>
        <w:t>[12]</w:t>
      </w:r>
      <w:r>
        <w:rPr>
          <w:spacing w:val="1"/>
        </w:rPr>
        <w:tab/>
        <w:t>Qualora una o più persone impiegate presso l’ufficio di revisione abbiano contribu</w:t>
      </w:r>
      <w:r>
        <w:t>ito all’esecuzione di registrazioni contabili o abbiano fornito altri servizi alla società oggetto di verifica, ciò deve essere indicato qui inserendo p. es. una frase del tenore seguente: «Nel periodo in esame, un collaboratore della nostra società ha contribuito all’esecuzione di registrazioni contabili. Egli non ha partecipato ai lavori di revisione limitata.»</w:t>
      </w:r>
    </w:p>
    <w:p w:rsidR="003C04E4" w:rsidRDefault="003C04E4" w:rsidP="003C04E4">
      <w:pPr>
        <w:pStyle w:val="ESRedaktionelleErluterung"/>
        <w:spacing w:after="0"/>
      </w:pPr>
      <w:r>
        <w:t>[13]</w:t>
      </w:r>
      <w:r>
        <w:tab/>
        <w:t>La conferma della proposta d’impiego dell’utile di bilancio e il relativo allegato ven</w:t>
      </w:r>
      <w:r>
        <w:rPr>
          <w:spacing w:val="-1"/>
        </w:rPr>
        <w:t xml:space="preserve">gono omessi se non è disponibile alcun utile risultante dal bilancio. La formulazione </w:t>
      </w:r>
      <w:r>
        <w:t>va adeguata per analogia se viene proposto l’impiego di riserve.</w:t>
      </w:r>
    </w:p>
    <w:p w:rsidR="003C04E4" w:rsidRDefault="003C04E4" w:rsidP="003C04E4">
      <w:pPr>
        <w:pStyle w:val="ESRedaktionelleErluterung"/>
        <w:spacing w:after="0"/>
      </w:pPr>
      <w:r>
        <w:rPr>
          <w:spacing w:val="3"/>
        </w:rPr>
        <w:t>[14]</w:t>
      </w:r>
      <w:r>
        <w:rPr>
          <w:spacing w:val="3"/>
        </w:rPr>
        <w:tab/>
        <w:t xml:space="preserve">Deve essere indicato il tipo di abilitazione professionale dei firmatari, almeno </w:t>
      </w:r>
      <w:r>
        <w:rPr>
          <w:spacing w:val="-3"/>
        </w:rPr>
        <w:t xml:space="preserve">quella del revisore responsabile, p. es. «revisore abilitato», «perito revisore abilitato» </w:t>
      </w:r>
      <w:r>
        <w:t>o «perito revisore».</w:t>
      </w:r>
    </w:p>
    <w:p w:rsidR="003C04E4" w:rsidRDefault="003C04E4" w:rsidP="003C04E4">
      <w:pPr>
        <w:pStyle w:val="ESRedaktionelleErluterung"/>
        <w:spacing w:after="0"/>
      </w:pPr>
      <w:r>
        <w:rPr>
          <w:spacing w:val="2"/>
        </w:rPr>
        <w:t>[15]</w:t>
      </w:r>
      <w:r>
        <w:rPr>
          <w:spacing w:val="2"/>
        </w:rPr>
        <w:tab/>
        <w:t xml:space="preserve">L’allegato comprende il conto annuale ed eventualmente la proposta d’impiego </w:t>
      </w:r>
      <w:r>
        <w:t>dell’utile di bilancio. L’allegato viene omesso se si fa riferimento alla rispettiva numerazione delle pagine di una relazione sulla gestione.</w:t>
      </w:r>
    </w:p>
    <w:p w:rsidR="003C04E4" w:rsidRPr="00D00604" w:rsidRDefault="003C04E4" w:rsidP="003C04E4">
      <w:pPr>
        <w:pStyle w:val="ESRedaktionelleErluterung"/>
      </w:pPr>
      <w:r>
        <w:t>[16]</w:t>
      </w:r>
      <w:r>
        <w:tab/>
        <w:t>Questo complento decade se non vi è una perdita di capitale.</w:t>
      </w:r>
    </w:p>
    <w:p w:rsidR="0034081C" w:rsidRPr="00D00604" w:rsidRDefault="0034081C" w:rsidP="00D00604">
      <w:pPr>
        <w:pStyle w:val="ESGrundschrift"/>
      </w:pPr>
    </w:p>
    <w:sectPr w:rsidR="0034081C" w:rsidRPr="00D00604" w:rsidSect="00A80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418" w:bottom="1134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45" w:rsidRDefault="00191645" w:rsidP="00A02797">
      <w:r>
        <w:separator/>
      </w:r>
    </w:p>
  </w:endnote>
  <w:endnote w:type="continuationSeparator" w:id="0">
    <w:p w:rsidR="00191645" w:rsidRDefault="00191645" w:rsidP="00A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kuratLightProRegular">
    <w:altName w:val="Calibri"/>
    <w:panose1 w:val="00000000000000000000"/>
    <w:charset w:val="00"/>
    <w:family w:val="auto"/>
    <w:notTrueType/>
    <w:pitch w:val="variable"/>
    <w:sig w:usb0="800000AF" w:usb1="5000206A" w:usb2="00000000" w:usb3="00000000" w:csb0="0000000B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53870221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80C3F" w:rsidRDefault="00A80C3F" w:rsidP="00553E8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128511791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A80C3F" w:rsidRDefault="00A80C3F" w:rsidP="00A80C3F">
        <w:pPr>
          <w:pStyle w:val="Fu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A80C3F" w:rsidRDefault="00A80C3F" w:rsidP="00A80C3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3F" w:rsidRPr="00A80C3F" w:rsidRDefault="00A80C3F" w:rsidP="00A80C3F">
    <w:pPr>
      <w:pStyle w:val="Fuzeile"/>
      <w:tabs>
        <w:tab w:val="clear" w:pos="9072"/>
        <w:tab w:val="right" w:pos="9070"/>
      </w:tabs>
      <w:ind w:right="-2"/>
      <w:jc w:val="right"/>
      <w:rPr>
        <w:rFonts w:ascii="Arial" w:hAnsi="Arial" w:cs="Arial"/>
        <w:sz w:val="17"/>
        <w:szCs w:val="17"/>
      </w:rPr>
    </w:pPr>
    <w:r w:rsidRPr="00A80C3F">
      <w:rPr>
        <w:rStyle w:val="Seitenzahl"/>
        <w:rFonts w:ascii="Arial" w:hAnsi="Arial" w:cs="Arial"/>
        <w:sz w:val="17"/>
        <w:szCs w:val="17"/>
      </w:rPr>
      <w:fldChar w:fldCharType="begin"/>
    </w:r>
    <w:r w:rsidRPr="00A80C3F">
      <w:rPr>
        <w:rStyle w:val="Seitenzahl"/>
        <w:rFonts w:ascii="Arial" w:hAnsi="Arial" w:cs="Arial"/>
        <w:sz w:val="17"/>
        <w:szCs w:val="17"/>
      </w:rPr>
      <w:instrText xml:space="preserve"> PAGE  \* MERGEFORMAT </w:instrText>
    </w:r>
    <w:r w:rsidRPr="00A80C3F">
      <w:rPr>
        <w:rStyle w:val="Seitenzahl"/>
        <w:rFonts w:ascii="Arial" w:hAnsi="Arial" w:cs="Arial"/>
        <w:sz w:val="17"/>
        <w:szCs w:val="17"/>
      </w:rPr>
      <w:fldChar w:fldCharType="separate"/>
    </w:r>
    <w:r w:rsidR="00191645">
      <w:rPr>
        <w:rStyle w:val="Seitenzahl"/>
        <w:rFonts w:ascii="Arial" w:hAnsi="Arial" w:cs="Arial"/>
        <w:noProof/>
        <w:sz w:val="17"/>
        <w:szCs w:val="17"/>
      </w:rPr>
      <w:t>2</w:t>
    </w:r>
    <w:r w:rsidRPr="00A80C3F">
      <w:rPr>
        <w:rStyle w:val="Seitenzahl"/>
        <w:rFonts w:ascii="Arial" w:hAnsi="Arial" w:cs="Arial"/>
        <w:sz w:val="17"/>
        <w:szCs w:val="17"/>
      </w:rPr>
      <w:fldChar w:fldCharType="end"/>
    </w:r>
    <w:r w:rsidRPr="00A80C3F">
      <w:rPr>
        <w:rStyle w:val="Seitenzahl"/>
        <w:rFonts w:ascii="Arial" w:hAnsi="Arial" w:cs="Arial"/>
        <w:sz w:val="17"/>
        <w:szCs w:val="17"/>
      </w:rPr>
      <w:t xml:space="preserve"> | </w:t>
    </w:r>
    <w:r w:rsidRPr="00A80C3F">
      <w:rPr>
        <w:rStyle w:val="Seitenzahl"/>
        <w:rFonts w:ascii="Arial" w:hAnsi="Arial" w:cs="Arial"/>
        <w:sz w:val="17"/>
        <w:szCs w:val="17"/>
      </w:rPr>
      <w:fldChar w:fldCharType="begin"/>
    </w:r>
    <w:r w:rsidRPr="00A80C3F">
      <w:rPr>
        <w:rStyle w:val="Seitenzahl"/>
        <w:rFonts w:ascii="Arial" w:hAnsi="Arial" w:cs="Arial"/>
        <w:sz w:val="17"/>
        <w:szCs w:val="17"/>
      </w:rPr>
      <w:instrText xml:space="preserve"> NUMPAGES  \* MERGEFORMAT </w:instrText>
    </w:r>
    <w:r w:rsidRPr="00A80C3F">
      <w:rPr>
        <w:rStyle w:val="Seitenzahl"/>
        <w:rFonts w:ascii="Arial" w:hAnsi="Arial" w:cs="Arial"/>
        <w:sz w:val="17"/>
        <w:szCs w:val="17"/>
      </w:rPr>
      <w:fldChar w:fldCharType="separate"/>
    </w:r>
    <w:r w:rsidR="00191645">
      <w:rPr>
        <w:rStyle w:val="Seitenzahl"/>
        <w:rFonts w:ascii="Arial" w:hAnsi="Arial" w:cs="Arial"/>
        <w:noProof/>
        <w:sz w:val="17"/>
        <w:szCs w:val="17"/>
      </w:rPr>
      <w:t>2</w:t>
    </w:r>
    <w:r w:rsidRPr="00A80C3F">
      <w:rPr>
        <w:rStyle w:val="Seitenzahl"/>
        <w:rFonts w:ascii="Arial" w:hAnsi="Arial" w:cs="Arial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B1" w:rsidRDefault="009035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45" w:rsidRDefault="00191645" w:rsidP="00A02797">
      <w:r>
        <w:separator/>
      </w:r>
    </w:p>
  </w:footnote>
  <w:footnote w:type="continuationSeparator" w:id="0">
    <w:p w:rsidR="00191645" w:rsidRDefault="00191645" w:rsidP="00A0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B1" w:rsidRDefault="009035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97" w:rsidRDefault="009035B1">
    <w:r>
      <w:rPr>
        <w:noProof/>
        <w:lang w:eastAsia="de-CH"/>
      </w:rPr>
      <w:drawing>
        <wp:inline distT="0" distB="0" distL="0" distR="0" wp14:anchorId="31C21D85" wp14:editId="7EF34A42">
          <wp:extent cx="2357755" cy="714375"/>
          <wp:effectExtent l="0" t="0" r="4445" b="952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D8C">
      <w:rPr>
        <w:noProof/>
        <w:lang w:eastAsia="de-CH"/>
      </w:rPr>
      <w:drawing>
        <wp:anchor distT="0" distB="0" distL="114300" distR="114300" simplePos="0" relativeHeight="251660288" behindDoc="0" locked="0" layoutInCell="1" allowOverlap="1" wp14:anchorId="2792B3D4" wp14:editId="420998AB">
          <wp:simplePos x="0" y="0"/>
          <wp:positionH relativeFrom="column">
            <wp:posOffset>3827145</wp:posOffset>
          </wp:positionH>
          <wp:positionV relativeFrom="paragraph">
            <wp:posOffset>-226695</wp:posOffset>
          </wp:positionV>
          <wp:extent cx="2487600" cy="1382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_logo_claim_short_it_rgb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6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5B1" w:rsidRDefault="009035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C046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E3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F89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8CF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164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907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CD4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6D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58A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F20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3FED"/>
    <w:multiLevelType w:val="hybridMultilevel"/>
    <w:tmpl w:val="D6E481BA"/>
    <w:lvl w:ilvl="0" w:tplc="6602CB08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15B4C"/>
    <w:multiLevelType w:val="hybridMultilevel"/>
    <w:tmpl w:val="7450958A"/>
    <w:lvl w:ilvl="0" w:tplc="FAF6530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5659B"/>
    <w:multiLevelType w:val="multilevel"/>
    <w:tmpl w:val="54FEF0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A389D"/>
    <w:multiLevelType w:val="hybridMultilevel"/>
    <w:tmpl w:val="292A8A2E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16975E7D"/>
    <w:multiLevelType w:val="multilevel"/>
    <w:tmpl w:val="D02003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4259C0"/>
    <w:multiLevelType w:val="hybridMultilevel"/>
    <w:tmpl w:val="808E3A04"/>
    <w:lvl w:ilvl="0" w:tplc="3BEEAB26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188861F0"/>
    <w:multiLevelType w:val="multilevel"/>
    <w:tmpl w:val="36327B6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18587A"/>
    <w:multiLevelType w:val="multilevel"/>
    <w:tmpl w:val="179E7444"/>
    <w:lvl w:ilvl="0">
      <w:start w:val="1"/>
      <w:numFmt w:val="bullet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22CD3ACB"/>
    <w:multiLevelType w:val="multilevel"/>
    <w:tmpl w:val="179E7444"/>
    <w:lvl w:ilvl="0">
      <w:start w:val="1"/>
      <w:numFmt w:val="bullet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275F239F"/>
    <w:multiLevelType w:val="hybridMultilevel"/>
    <w:tmpl w:val="63F64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55757D"/>
    <w:multiLevelType w:val="hybridMultilevel"/>
    <w:tmpl w:val="08C8578C"/>
    <w:lvl w:ilvl="0" w:tplc="F3F47188">
      <w:start w:val="1"/>
      <w:numFmt w:val="bullet"/>
      <w:pStyle w:val="ESRedaktionelleErluterungAufzhlung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5CF7"/>
    <w:multiLevelType w:val="multilevel"/>
    <w:tmpl w:val="2C8C7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F7F34"/>
    <w:multiLevelType w:val="multilevel"/>
    <w:tmpl w:val="A442EF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D779AB"/>
    <w:multiLevelType w:val="multilevel"/>
    <w:tmpl w:val="94806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4350B1"/>
    <w:multiLevelType w:val="multilevel"/>
    <w:tmpl w:val="1304E19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93157F"/>
    <w:multiLevelType w:val="hybridMultilevel"/>
    <w:tmpl w:val="BFD85CE2"/>
    <w:lvl w:ilvl="0" w:tplc="9E688FF0">
      <w:start w:val="1"/>
      <w:numFmt w:val="bullet"/>
      <w:pStyle w:val="ESAufzhlung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63E58"/>
    <w:multiLevelType w:val="multilevel"/>
    <w:tmpl w:val="BF4449AA"/>
    <w:lvl w:ilvl="0">
      <w:start w:val="1"/>
      <w:numFmt w:val="bullet"/>
      <w:lvlText w:val="–"/>
      <w:lvlJc w:val="left"/>
      <w:pPr>
        <w:ind w:left="73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3DFD"/>
    <w:multiLevelType w:val="hybridMultilevel"/>
    <w:tmpl w:val="179E7444"/>
    <w:lvl w:ilvl="0" w:tplc="F2C043CE">
      <w:start w:val="1"/>
      <w:numFmt w:val="bullet"/>
      <w:pStyle w:val="ESAufzhlungStrich"/>
      <w:lvlText w:val="–"/>
      <w:lvlJc w:val="left"/>
      <w:pPr>
        <w:ind w:left="454" w:hanging="227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637131EE"/>
    <w:multiLevelType w:val="multilevel"/>
    <w:tmpl w:val="545A959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7B31C8"/>
    <w:multiLevelType w:val="hybridMultilevel"/>
    <w:tmpl w:val="96DE4604"/>
    <w:lvl w:ilvl="0" w:tplc="B53C4F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860B13"/>
    <w:multiLevelType w:val="multilevel"/>
    <w:tmpl w:val="FAD8E420"/>
    <w:lvl w:ilvl="0">
      <w:start w:val="1"/>
      <w:numFmt w:val="bullet"/>
      <w:lvlText w:val="–"/>
      <w:lvlJc w:val="left"/>
      <w:pPr>
        <w:tabs>
          <w:tab w:val="num" w:pos="737"/>
        </w:tabs>
        <w:ind w:left="737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F6C49"/>
    <w:multiLevelType w:val="multilevel"/>
    <w:tmpl w:val="3B081BB2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6764BD"/>
    <w:multiLevelType w:val="hybridMultilevel"/>
    <w:tmpl w:val="F12A70A6"/>
    <w:lvl w:ilvl="0" w:tplc="0072801E">
      <w:start w:val="1"/>
      <w:numFmt w:val="decimal"/>
      <w:pStyle w:val="ESAufzhlungZahle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825C8"/>
    <w:multiLevelType w:val="multilevel"/>
    <w:tmpl w:val="BFD85CE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19"/>
  </w:num>
  <w:num w:numId="5">
    <w:abstractNumId w:val="15"/>
  </w:num>
  <w:num w:numId="6">
    <w:abstractNumId w:val="13"/>
  </w:num>
  <w:num w:numId="7">
    <w:abstractNumId w:val="25"/>
  </w:num>
  <w:num w:numId="8">
    <w:abstractNumId w:val="14"/>
  </w:num>
  <w:num w:numId="9">
    <w:abstractNumId w:val="23"/>
  </w:num>
  <w:num w:numId="10">
    <w:abstractNumId w:val="24"/>
  </w:num>
  <w:num w:numId="11">
    <w:abstractNumId w:val="31"/>
  </w:num>
  <w:num w:numId="12">
    <w:abstractNumId w:val="2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9"/>
  </w:num>
  <w:num w:numId="23">
    <w:abstractNumId w:val="32"/>
  </w:num>
  <w:num w:numId="24">
    <w:abstractNumId w:val="21"/>
  </w:num>
  <w:num w:numId="25">
    <w:abstractNumId w:val="16"/>
  </w:num>
  <w:num w:numId="26">
    <w:abstractNumId w:val="12"/>
  </w:num>
  <w:num w:numId="27">
    <w:abstractNumId w:val="32"/>
    <w:lvlOverride w:ilvl="0">
      <w:startOverride w:val="1"/>
    </w:lvlOverride>
  </w:num>
  <w:num w:numId="28">
    <w:abstractNumId w:val="22"/>
  </w:num>
  <w:num w:numId="29">
    <w:abstractNumId w:val="32"/>
    <w:lvlOverride w:ilvl="0">
      <w:startOverride w:val="1"/>
    </w:lvlOverride>
  </w:num>
  <w:num w:numId="30">
    <w:abstractNumId w:val="33"/>
  </w:num>
  <w:num w:numId="31">
    <w:abstractNumId w:val="27"/>
  </w:num>
  <w:num w:numId="32">
    <w:abstractNumId w:val="18"/>
  </w:num>
  <w:num w:numId="33">
    <w:abstractNumId w:val="17"/>
  </w:num>
  <w:num w:numId="34">
    <w:abstractNumId w:val="20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45"/>
    <w:rsid w:val="00000483"/>
    <w:rsid w:val="00000A2E"/>
    <w:rsid w:val="000014BC"/>
    <w:rsid w:val="00001F6F"/>
    <w:rsid w:val="000020B4"/>
    <w:rsid w:val="00002D07"/>
    <w:rsid w:val="00003024"/>
    <w:rsid w:val="00003510"/>
    <w:rsid w:val="00003889"/>
    <w:rsid w:val="00003A5D"/>
    <w:rsid w:val="00004637"/>
    <w:rsid w:val="000048D3"/>
    <w:rsid w:val="00004E1F"/>
    <w:rsid w:val="00004E75"/>
    <w:rsid w:val="00005B87"/>
    <w:rsid w:val="00005D3D"/>
    <w:rsid w:val="000064B2"/>
    <w:rsid w:val="00007207"/>
    <w:rsid w:val="00007D1B"/>
    <w:rsid w:val="000109AE"/>
    <w:rsid w:val="00010A02"/>
    <w:rsid w:val="00011232"/>
    <w:rsid w:val="00011BEA"/>
    <w:rsid w:val="00012609"/>
    <w:rsid w:val="000133A5"/>
    <w:rsid w:val="00013962"/>
    <w:rsid w:val="00014120"/>
    <w:rsid w:val="000142A4"/>
    <w:rsid w:val="0001439E"/>
    <w:rsid w:val="000149FC"/>
    <w:rsid w:val="000159AF"/>
    <w:rsid w:val="00016B2A"/>
    <w:rsid w:val="00017772"/>
    <w:rsid w:val="00017840"/>
    <w:rsid w:val="00017A0C"/>
    <w:rsid w:val="00020E72"/>
    <w:rsid w:val="0002184D"/>
    <w:rsid w:val="00021959"/>
    <w:rsid w:val="000219A2"/>
    <w:rsid w:val="0002218E"/>
    <w:rsid w:val="000224C1"/>
    <w:rsid w:val="00023457"/>
    <w:rsid w:val="000235FC"/>
    <w:rsid w:val="0002382F"/>
    <w:rsid w:val="00023C16"/>
    <w:rsid w:val="00023D37"/>
    <w:rsid w:val="000240EC"/>
    <w:rsid w:val="00024461"/>
    <w:rsid w:val="000244EB"/>
    <w:rsid w:val="000245A4"/>
    <w:rsid w:val="000245E5"/>
    <w:rsid w:val="000249FF"/>
    <w:rsid w:val="00024A10"/>
    <w:rsid w:val="000257A1"/>
    <w:rsid w:val="000262E6"/>
    <w:rsid w:val="000267B2"/>
    <w:rsid w:val="0002684E"/>
    <w:rsid w:val="00026934"/>
    <w:rsid w:val="000276C2"/>
    <w:rsid w:val="00027975"/>
    <w:rsid w:val="00027C4E"/>
    <w:rsid w:val="0003018F"/>
    <w:rsid w:val="00030662"/>
    <w:rsid w:val="00031502"/>
    <w:rsid w:val="0003185E"/>
    <w:rsid w:val="00031BE5"/>
    <w:rsid w:val="00031D4D"/>
    <w:rsid w:val="00031FF3"/>
    <w:rsid w:val="00032964"/>
    <w:rsid w:val="00032C70"/>
    <w:rsid w:val="00032C85"/>
    <w:rsid w:val="000338C0"/>
    <w:rsid w:val="00033D63"/>
    <w:rsid w:val="000346DC"/>
    <w:rsid w:val="00035FE8"/>
    <w:rsid w:val="00036CA7"/>
    <w:rsid w:val="000370E1"/>
    <w:rsid w:val="00037248"/>
    <w:rsid w:val="00037811"/>
    <w:rsid w:val="0004080E"/>
    <w:rsid w:val="000419D0"/>
    <w:rsid w:val="0004274E"/>
    <w:rsid w:val="0004411E"/>
    <w:rsid w:val="0004537C"/>
    <w:rsid w:val="00045B6C"/>
    <w:rsid w:val="000464C2"/>
    <w:rsid w:val="000464E1"/>
    <w:rsid w:val="000465FD"/>
    <w:rsid w:val="00046FFB"/>
    <w:rsid w:val="000473F1"/>
    <w:rsid w:val="000477EC"/>
    <w:rsid w:val="00050475"/>
    <w:rsid w:val="00050E22"/>
    <w:rsid w:val="000511B5"/>
    <w:rsid w:val="00053DE0"/>
    <w:rsid w:val="000546C6"/>
    <w:rsid w:val="00054C4E"/>
    <w:rsid w:val="000554EC"/>
    <w:rsid w:val="00055C46"/>
    <w:rsid w:val="00056477"/>
    <w:rsid w:val="000569CE"/>
    <w:rsid w:val="00056FB3"/>
    <w:rsid w:val="00057698"/>
    <w:rsid w:val="000612F6"/>
    <w:rsid w:val="0006190F"/>
    <w:rsid w:val="00061D03"/>
    <w:rsid w:val="00062153"/>
    <w:rsid w:val="00063178"/>
    <w:rsid w:val="00063697"/>
    <w:rsid w:val="000639AF"/>
    <w:rsid w:val="00064001"/>
    <w:rsid w:val="0006777B"/>
    <w:rsid w:val="00070D00"/>
    <w:rsid w:val="00071372"/>
    <w:rsid w:val="00072008"/>
    <w:rsid w:val="000722C1"/>
    <w:rsid w:val="00072435"/>
    <w:rsid w:val="00072755"/>
    <w:rsid w:val="00073ACD"/>
    <w:rsid w:val="000741C5"/>
    <w:rsid w:val="00074A99"/>
    <w:rsid w:val="00074C31"/>
    <w:rsid w:val="00076E3D"/>
    <w:rsid w:val="000771E6"/>
    <w:rsid w:val="00077577"/>
    <w:rsid w:val="00080572"/>
    <w:rsid w:val="00080C8F"/>
    <w:rsid w:val="00080D7C"/>
    <w:rsid w:val="00081518"/>
    <w:rsid w:val="00081DDE"/>
    <w:rsid w:val="000825DB"/>
    <w:rsid w:val="00082B8A"/>
    <w:rsid w:val="00083103"/>
    <w:rsid w:val="00083525"/>
    <w:rsid w:val="000839E6"/>
    <w:rsid w:val="00083D18"/>
    <w:rsid w:val="00084597"/>
    <w:rsid w:val="00084620"/>
    <w:rsid w:val="00085545"/>
    <w:rsid w:val="00085767"/>
    <w:rsid w:val="00085AAC"/>
    <w:rsid w:val="00086460"/>
    <w:rsid w:val="00086780"/>
    <w:rsid w:val="000869FA"/>
    <w:rsid w:val="00086A43"/>
    <w:rsid w:val="00087D55"/>
    <w:rsid w:val="0009009A"/>
    <w:rsid w:val="000904FB"/>
    <w:rsid w:val="00090998"/>
    <w:rsid w:val="00090BAC"/>
    <w:rsid w:val="0009186D"/>
    <w:rsid w:val="00091A78"/>
    <w:rsid w:val="00092E54"/>
    <w:rsid w:val="000933EB"/>
    <w:rsid w:val="00093AD1"/>
    <w:rsid w:val="00093BDA"/>
    <w:rsid w:val="0009458A"/>
    <w:rsid w:val="00094FBD"/>
    <w:rsid w:val="000953C6"/>
    <w:rsid w:val="00096321"/>
    <w:rsid w:val="00096D41"/>
    <w:rsid w:val="000979EA"/>
    <w:rsid w:val="00097B7D"/>
    <w:rsid w:val="00097F33"/>
    <w:rsid w:val="000A0F4B"/>
    <w:rsid w:val="000A30C9"/>
    <w:rsid w:val="000A37E4"/>
    <w:rsid w:val="000A49C5"/>
    <w:rsid w:val="000A4B11"/>
    <w:rsid w:val="000A53F8"/>
    <w:rsid w:val="000A581E"/>
    <w:rsid w:val="000A58D4"/>
    <w:rsid w:val="000A6976"/>
    <w:rsid w:val="000A73D9"/>
    <w:rsid w:val="000B0C1D"/>
    <w:rsid w:val="000B0CAD"/>
    <w:rsid w:val="000B13E1"/>
    <w:rsid w:val="000B1C60"/>
    <w:rsid w:val="000B1D21"/>
    <w:rsid w:val="000B1DBE"/>
    <w:rsid w:val="000B276C"/>
    <w:rsid w:val="000B2848"/>
    <w:rsid w:val="000B28F8"/>
    <w:rsid w:val="000B30CD"/>
    <w:rsid w:val="000B3B7D"/>
    <w:rsid w:val="000B4753"/>
    <w:rsid w:val="000B5B0A"/>
    <w:rsid w:val="000B5E3A"/>
    <w:rsid w:val="000B7833"/>
    <w:rsid w:val="000B7A38"/>
    <w:rsid w:val="000C07AF"/>
    <w:rsid w:val="000C0803"/>
    <w:rsid w:val="000C202B"/>
    <w:rsid w:val="000C35CC"/>
    <w:rsid w:val="000C3717"/>
    <w:rsid w:val="000C403F"/>
    <w:rsid w:val="000C404B"/>
    <w:rsid w:val="000C5064"/>
    <w:rsid w:val="000C5555"/>
    <w:rsid w:val="000C57B2"/>
    <w:rsid w:val="000C59F1"/>
    <w:rsid w:val="000C5D3D"/>
    <w:rsid w:val="000C607A"/>
    <w:rsid w:val="000C696C"/>
    <w:rsid w:val="000C6DC3"/>
    <w:rsid w:val="000C7672"/>
    <w:rsid w:val="000D0949"/>
    <w:rsid w:val="000D136F"/>
    <w:rsid w:val="000D139A"/>
    <w:rsid w:val="000D1D07"/>
    <w:rsid w:val="000D2D93"/>
    <w:rsid w:val="000D2F70"/>
    <w:rsid w:val="000D570D"/>
    <w:rsid w:val="000D5A2D"/>
    <w:rsid w:val="000D5B71"/>
    <w:rsid w:val="000D5E73"/>
    <w:rsid w:val="000D5EF2"/>
    <w:rsid w:val="000D686D"/>
    <w:rsid w:val="000D6875"/>
    <w:rsid w:val="000D6A2D"/>
    <w:rsid w:val="000D70A4"/>
    <w:rsid w:val="000D7C8D"/>
    <w:rsid w:val="000E0632"/>
    <w:rsid w:val="000E0ABD"/>
    <w:rsid w:val="000E0E79"/>
    <w:rsid w:val="000E1200"/>
    <w:rsid w:val="000E1895"/>
    <w:rsid w:val="000E302F"/>
    <w:rsid w:val="000E3C6C"/>
    <w:rsid w:val="000E3DE4"/>
    <w:rsid w:val="000E4127"/>
    <w:rsid w:val="000E476D"/>
    <w:rsid w:val="000E57CA"/>
    <w:rsid w:val="000E5E57"/>
    <w:rsid w:val="000E6440"/>
    <w:rsid w:val="000F020E"/>
    <w:rsid w:val="000F051B"/>
    <w:rsid w:val="000F1917"/>
    <w:rsid w:val="000F1C24"/>
    <w:rsid w:val="000F2518"/>
    <w:rsid w:val="000F2D38"/>
    <w:rsid w:val="000F3A49"/>
    <w:rsid w:val="000F3D14"/>
    <w:rsid w:val="000F4297"/>
    <w:rsid w:val="000F5555"/>
    <w:rsid w:val="000F6702"/>
    <w:rsid w:val="000F6FC8"/>
    <w:rsid w:val="00100C43"/>
    <w:rsid w:val="0010173C"/>
    <w:rsid w:val="0010206C"/>
    <w:rsid w:val="00102501"/>
    <w:rsid w:val="00102CD4"/>
    <w:rsid w:val="00102CD8"/>
    <w:rsid w:val="00103A32"/>
    <w:rsid w:val="0010454E"/>
    <w:rsid w:val="00104BE5"/>
    <w:rsid w:val="001051C2"/>
    <w:rsid w:val="001053DF"/>
    <w:rsid w:val="00105EF1"/>
    <w:rsid w:val="0010604A"/>
    <w:rsid w:val="001067C3"/>
    <w:rsid w:val="00106865"/>
    <w:rsid w:val="00106B90"/>
    <w:rsid w:val="00106C47"/>
    <w:rsid w:val="001070F5"/>
    <w:rsid w:val="00110794"/>
    <w:rsid w:val="0011111E"/>
    <w:rsid w:val="00111FA7"/>
    <w:rsid w:val="0011261C"/>
    <w:rsid w:val="00112689"/>
    <w:rsid w:val="00112B9D"/>
    <w:rsid w:val="001133A1"/>
    <w:rsid w:val="0011397C"/>
    <w:rsid w:val="00114F62"/>
    <w:rsid w:val="001152B6"/>
    <w:rsid w:val="00115B8B"/>
    <w:rsid w:val="00116013"/>
    <w:rsid w:val="00116E60"/>
    <w:rsid w:val="001173EC"/>
    <w:rsid w:val="00117C75"/>
    <w:rsid w:val="00117FB8"/>
    <w:rsid w:val="00120376"/>
    <w:rsid w:val="00121710"/>
    <w:rsid w:val="00122D66"/>
    <w:rsid w:val="00123D07"/>
    <w:rsid w:val="00124268"/>
    <w:rsid w:val="00124A92"/>
    <w:rsid w:val="00124DB1"/>
    <w:rsid w:val="00125936"/>
    <w:rsid w:val="001260E0"/>
    <w:rsid w:val="00126465"/>
    <w:rsid w:val="00126491"/>
    <w:rsid w:val="001264E7"/>
    <w:rsid w:val="0012720C"/>
    <w:rsid w:val="0012740F"/>
    <w:rsid w:val="001277C5"/>
    <w:rsid w:val="00127880"/>
    <w:rsid w:val="00131257"/>
    <w:rsid w:val="001318CF"/>
    <w:rsid w:val="00132EC2"/>
    <w:rsid w:val="0013324D"/>
    <w:rsid w:val="00133D9E"/>
    <w:rsid w:val="0013418B"/>
    <w:rsid w:val="001344CE"/>
    <w:rsid w:val="00134749"/>
    <w:rsid w:val="00135B5D"/>
    <w:rsid w:val="00136059"/>
    <w:rsid w:val="001360B3"/>
    <w:rsid w:val="001362B4"/>
    <w:rsid w:val="00136A28"/>
    <w:rsid w:val="00137DDF"/>
    <w:rsid w:val="00137DEE"/>
    <w:rsid w:val="001411DC"/>
    <w:rsid w:val="001417FB"/>
    <w:rsid w:val="001421E1"/>
    <w:rsid w:val="00142312"/>
    <w:rsid w:val="00143182"/>
    <w:rsid w:val="00143BFC"/>
    <w:rsid w:val="00143DD1"/>
    <w:rsid w:val="00144922"/>
    <w:rsid w:val="00145315"/>
    <w:rsid w:val="00145574"/>
    <w:rsid w:val="0014579B"/>
    <w:rsid w:val="001459E9"/>
    <w:rsid w:val="00145C9E"/>
    <w:rsid w:val="0014602D"/>
    <w:rsid w:val="0014682B"/>
    <w:rsid w:val="00146A5A"/>
    <w:rsid w:val="0014752A"/>
    <w:rsid w:val="0014752F"/>
    <w:rsid w:val="001476DA"/>
    <w:rsid w:val="00147B57"/>
    <w:rsid w:val="00147D82"/>
    <w:rsid w:val="0015007C"/>
    <w:rsid w:val="001503A4"/>
    <w:rsid w:val="00151C0C"/>
    <w:rsid w:val="00152BEB"/>
    <w:rsid w:val="001534A3"/>
    <w:rsid w:val="001534B6"/>
    <w:rsid w:val="00153928"/>
    <w:rsid w:val="001540B2"/>
    <w:rsid w:val="00154167"/>
    <w:rsid w:val="001545D0"/>
    <w:rsid w:val="00154972"/>
    <w:rsid w:val="00154D29"/>
    <w:rsid w:val="00154F42"/>
    <w:rsid w:val="001556B8"/>
    <w:rsid w:val="001559E3"/>
    <w:rsid w:val="00156913"/>
    <w:rsid w:val="001574AC"/>
    <w:rsid w:val="00157FDF"/>
    <w:rsid w:val="001607EB"/>
    <w:rsid w:val="00161C15"/>
    <w:rsid w:val="00162009"/>
    <w:rsid w:val="00162854"/>
    <w:rsid w:val="00162C5C"/>
    <w:rsid w:val="00162CDA"/>
    <w:rsid w:val="00163EC0"/>
    <w:rsid w:val="00164BB5"/>
    <w:rsid w:val="00166111"/>
    <w:rsid w:val="001664EE"/>
    <w:rsid w:val="00166539"/>
    <w:rsid w:val="00166960"/>
    <w:rsid w:val="00166AE7"/>
    <w:rsid w:val="0016768B"/>
    <w:rsid w:val="001679E0"/>
    <w:rsid w:val="001701EB"/>
    <w:rsid w:val="001702ED"/>
    <w:rsid w:val="00170A8E"/>
    <w:rsid w:val="001715F0"/>
    <w:rsid w:val="0017197F"/>
    <w:rsid w:val="001720D5"/>
    <w:rsid w:val="00172916"/>
    <w:rsid w:val="001737CD"/>
    <w:rsid w:val="00175282"/>
    <w:rsid w:val="00175492"/>
    <w:rsid w:val="001757A1"/>
    <w:rsid w:val="00175992"/>
    <w:rsid w:val="00175BBF"/>
    <w:rsid w:val="00175EFA"/>
    <w:rsid w:val="00176735"/>
    <w:rsid w:val="001806CF"/>
    <w:rsid w:val="001808D7"/>
    <w:rsid w:val="001818DC"/>
    <w:rsid w:val="00181BCC"/>
    <w:rsid w:val="00182348"/>
    <w:rsid w:val="0018253E"/>
    <w:rsid w:val="00182999"/>
    <w:rsid w:val="001835FA"/>
    <w:rsid w:val="00183737"/>
    <w:rsid w:val="00183809"/>
    <w:rsid w:val="00183D9A"/>
    <w:rsid w:val="00185AD9"/>
    <w:rsid w:val="00185C68"/>
    <w:rsid w:val="00185FC9"/>
    <w:rsid w:val="00186ED5"/>
    <w:rsid w:val="00187C43"/>
    <w:rsid w:val="0019144C"/>
    <w:rsid w:val="00191645"/>
    <w:rsid w:val="00192F60"/>
    <w:rsid w:val="0019314C"/>
    <w:rsid w:val="00193779"/>
    <w:rsid w:val="001947E8"/>
    <w:rsid w:val="00194E5F"/>
    <w:rsid w:val="00195BA8"/>
    <w:rsid w:val="00195BF4"/>
    <w:rsid w:val="00196047"/>
    <w:rsid w:val="00196589"/>
    <w:rsid w:val="00196ACB"/>
    <w:rsid w:val="00196D52"/>
    <w:rsid w:val="001975CA"/>
    <w:rsid w:val="00197635"/>
    <w:rsid w:val="001A0437"/>
    <w:rsid w:val="001A0CDB"/>
    <w:rsid w:val="001A12E5"/>
    <w:rsid w:val="001A2096"/>
    <w:rsid w:val="001A27A2"/>
    <w:rsid w:val="001A2807"/>
    <w:rsid w:val="001A2B3F"/>
    <w:rsid w:val="001A2F0C"/>
    <w:rsid w:val="001A35B9"/>
    <w:rsid w:val="001A42C4"/>
    <w:rsid w:val="001A4362"/>
    <w:rsid w:val="001A4D84"/>
    <w:rsid w:val="001A4EED"/>
    <w:rsid w:val="001A5A1C"/>
    <w:rsid w:val="001A5AF1"/>
    <w:rsid w:val="001A5B79"/>
    <w:rsid w:val="001A6C3E"/>
    <w:rsid w:val="001A6D50"/>
    <w:rsid w:val="001A72C6"/>
    <w:rsid w:val="001A7821"/>
    <w:rsid w:val="001B0E0D"/>
    <w:rsid w:val="001B11DE"/>
    <w:rsid w:val="001B1582"/>
    <w:rsid w:val="001B1C1D"/>
    <w:rsid w:val="001B2571"/>
    <w:rsid w:val="001B2B74"/>
    <w:rsid w:val="001B2E49"/>
    <w:rsid w:val="001B2FDB"/>
    <w:rsid w:val="001B39C1"/>
    <w:rsid w:val="001B46C1"/>
    <w:rsid w:val="001B4D54"/>
    <w:rsid w:val="001B56C6"/>
    <w:rsid w:val="001B5B52"/>
    <w:rsid w:val="001B5F5C"/>
    <w:rsid w:val="001B71A8"/>
    <w:rsid w:val="001B74AA"/>
    <w:rsid w:val="001B793A"/>
    <w:rsid w:val="001C06FF"/>
    <w:rsid w:val="001C08D3"/>
    <w:rsid w:val="001C190C"/>
    <w:rsid w:val="001C19A3"/>
    <w:rsid w:val="001C1D38"/>
    <w:rsid w:val="001C26D3"/>
    <w:rsid w:val="001C2D78"/>
    <w:rsid w:val="001C342A"/>
    <w:rsid w:val="001C3954"/>
    <w:rsid w:val="001C4493"/>
    <w:rsid w:val="001C57B2"/>
    <w:rsid w:val="001C65A6"/>
    <w:rsid w:val="001C6CC3"/>
    <w:rsid w:val="001C6CF4"/>
    <w:rsid w:val="001C790C"/>
    <w:rsid w:val="001C7CE5"/>
    <w:rsid w:val="001D0427"/>
    <w:rsid w:val="001D0A19"/>
    <w:rsid w:val="001D0BF5"/>
    <w:rsid w:val="001D1759"/>
    <w:rsid w:val="001D188E"/>
    <w:rsid w:val="001D18DF"/>
    <w:rsid w:val="001D1921"/>
    <w:rsid w:val="001D227F"/>
    <w:rsid w:val="001D293B"/>
    <w:rsid w:val="001D2E0B"/>
    <w:rsid w:val="001D3013"/>
    <w:rsid w:val="001D3408"/>
    <w:rsid w:val="001D4868"/>
    <w:rsid w:val="001D594E"/>
    <w:rsid w:val="001D5AFA"/>
    <w:rsid w:val="001D5B59"/>
    <w:rsid w:val="001D6141"/>
    <w:rsid w:val="001D63C5"/>
    <w:rsid w:val="001D661B"/>
    <w:rsid w:val="001D719F"/>
    <w:rsid w:val="001D757B"/>
    <w:rsid w:val="001D759F"/>
    <w:rsid w:val="001D773D"/>
    <w:rsid w:val="001E0276"/>
    <w:rsid w:val="001E186A"/>
    <w:rsid w:val="001E187D"/>
    <w:rsid w:val="001E1B2E"/>
    <w:rsid w:val="001E240F"/>
    <w:rsid w:val="001E2924"/>
    <w:rsid w:val="001E30E2"/>
    <w:rsid w:val="001E4A56"/>
    <w:rsid w:val="001E7C52"/>
    <w:rsid w:val="001F036C"/>
    <w:rsid w:val="001F04C0"/>
    <w:rsid w:val="001F0B03"/>
    <w:rsid w:val="001F165F"/>
    <w:rsid w:val="001F21E6"/>
    <w:rsid w:val="001F2CDD"/>
    <w:rsid w:val="001F35DE"/>
    <w:rsid w:val="001F37DB"/>
    <w:rsid w:val="001F5394"/>
    <w:rsid w:val="001F53E9"/>
    <w:rsid w:val="001F5609"/>
    <w:rsid w:val="001F56A6"/>
    <w:rsid w:val="001F62F4"/>
    <w:rsid w:val="001F63A9"/>
    <w:rsid w:val="001F7325"/>
    <w:rsid w:val="002005D3"/>
    <w:rsid w:val="0020093D"/>
    <w:rsid w:val="00200BDB"/>
    <w:rsid w:val="00200E8F"/>
    <w:rsid w:val="0020130F"/>
    <w:rsid w:val="002018D4"/>
    <w:rsid w:val="00202262"/>
    <w:rsid w:val="0020237E"/>
    <w:rsid w:val="002025DF"/>
    <w:rsid w:val="00202AF4"/>
    <w:rsid w:val="00202F1C"/>
    <w:rsid w:val="002036FE"/>
    <w:rsid w:val="00203FAD"/>
    <w:rsid w:val="0020495E"/>
    <w:rsid w:val="00204AB6"/>
    <w:rsid w:val="00204E59"/>
    <w:rsid w:val="0020592B"/>
    <w:rsid w:val="00205D0E"/>
    <w:rsid w:val="002061E6"/>
    <w:rsid w:val="00206268"/>
    <w:rsid w:val="00206C6A"/>
    <w:rsid w:val="0020752A"/>
    <w:rsid w:val="0021072C"/>
    <w:rsid w:val="00211571"/>
    <w:rsid w:val="002119F8"/>
    <w:rsid w:val="00212008"/>
    <w:rsid w:val="0021353F"/>
    <w:rsid w:val="00213B10"/>
    <w:rsid w:val="0021403C"/>
    <w:rsid w:val="00215669"/>
    <w:rsid w:val="002172C1"/>
    <w:rsid w:val="00220179"/>
    <w:rsid w:val="00220881"/>
    <w:rsid w:val="00220A3C"/>
    <w:rsid w:val="00221BAF"/>
    <w:rsid w:val="00222364"/>
    <w:rsid w:val="00222951"/>
    <w:rsid w:val="00222B6A"/>
    <w:rsid w:val="00222FAB"/>
    <w:rsid w:val="0022370B"/>
    <w:rsid w:val="0022439A"/>
    <w:rsid w:val="00224829"/>
    <w:rsid w:val="00224C10"/>
    <w:rsid w:val="0022598C"/>
    <w:rsid w:val="00225994"/>
    <w:rsid w:val="00226AC2"/>
    <w:rsid w:val="002303DB"/>
    <w:rsid w:val="002303F6"/>
    <w:rsid w:val="0023097E"/>
    <w:rsid w:val="00231883"/>
    <w:rsid w:val="00231A8C"/>
    <w:rsid w:val="00231D38"/>
    <w:rsid w:val="00232494"/>
    <w:rsid w:val="00232B9F"/>
    <w:rsid w:val="00233B82"/>
    <w:rsid w:val="00233F2C"/>
    <w:rsid w:val="002342F9"/>
    <w:rsid w:val="00235030"/>
    <w:rsid w:val="002353B1"/>
    <w:rsid w:val="002354D3"/>
    <w:rsid w:val="00236369"/>
    <w:rsid w:val="0023705A"/>
    <w:rsid w:val="002377FA"/>
    <w:rsid w:val="002379F0"/>
    <w:rsid w:val="002379F3"/>
    <w:rsid w:val="00237C4D"/>
    <w:rsid w:val="00237D7D"/>
    <w:rsid w:val="00240207"/>
    <w:rsid w:val="00241A8B"/>
    <w:rsid w:val="00241CAF"/>
    <w:rsid w:val="00242A2C"/>
    <w:rsid w:val="002432B6"/>
    <w:rsid w:val="0024350E"/>
    <w:rsid w:val="00243ED2"/>
    <w:rsid w:val="002440F3"/>
    <w:rsid w:val="00244420"/>
    <w:rsid w:val="00245C6B"/>
    <w:rsid w:val="00245CF6"/>
    <w:rsid w:val="00245D8C"/>
    <w:rsid w:val="002468CF"/>
    <w:rsid w:val="00246F5B"/>
    <w:rsid w:val="00246FA9"/>
    <w:rsid w:val="0024777D"/>
    <w:rsid w:val="00252515"/>
    <w:rsid w:val="00252D16"/>
    <w:rsid w:val="00253591"/>
    <w:rsid w:val="00255C50"/>
    <w:rsid w:val="0025669B"/>
    <w:rsid w:val="00257709"/>
    <w:rsid w:val="00260D40"/>
    <w:rsid w:val="00260E19"/>
    <w:rsid w:val="002619EB"/>
    <w:rsid w:val="00261ADB"/>
    <w:rsid w:val="002624C0"/>
    <w:rsid w:val="0026254F"/>
    <w:rsid w:val="00262729"/>
    <w:rsid w:val="0026319B"/>
    <w:rsid w:val="00263AAA"/>
    <w:rsid w:val="00263ECA"/>
    <w:rsid w:val="00263FB5"/>
    <w:rsid w:val="00264CA6"/>
    <w:rsid w:val="00264ED2"/>
    <w:rsid w:val="00264F49"/>
    <w:rsid w:val="00265674"/>
    <w:rsid w:val="00267973"/>
    <w:rsid w:val="0027003F"/>
    <w:rsid w:val="00270683"/>
    <w:rsid w:val="00270DC8"/>
    <w:rsid w:val="002726DF"/>
    <w:rsid w:val="0027281A"/>
    <w:rsid w:val="00272B04"/>
    <w:rsid w:val="00272B77"/>
    <w:rsid w:val="00272CC2"/>
    <w:rsid w:val="00273081"/>
    <w:rsid w:val="0027339D"/>
    <w:rsid w:val="00273BBA"/>
    <w:rsid w:val="002752B8"/>
    <w:rsid w:val="0027553B"/>
    <w:rsid w:val="00275CD0"/>
    <w:rsid w:val="00277F52"/>
    <w:rsid w:val="00280033"/>
    <w:rsid w:val="00280876"/>
    <w:rsid w:val="002817E6"/>
    <w:rsid w:val="00281949"/>
    <w:rsid w:val="0028194B"/>
    <w:rsid w:val="002824C4"/>
    <w:rsid w:val="00282F1E"/>
    <w:rsid w:val="002831A2"/>
    <w:rsid w:val="00283379"/>
    <w:rsid w:val="0028361F"/>
    <w:rsid w:val="00284A61"/>
    <w:rsid w:val="002851ED"/>
    <w:rsid w:val="002866D7"/>
    <w:rsid w:val="00291638"/>
    <w:rsid w:val="00291D7F"/>
    <w:rsid w:val="00292400"/>
    <w:rsid w:val="00293D16"/>
    <w:rsid w:val="002948DC"/>
    <w:rsid w:val="00295047"/>
    <w:rsid w:val="002951E5"/>
    <w:rsid w:val="002951FD"/>
    <w:rsid w:val="002954BA"/>
    <w:rsid w:val="002960CB"/>
    <w:rsid w:val="002970C8"/>
    <w:rsid w:val="002970DE"/>
    <w:rsid w:val="002974C3"/>
    <w:rsid w:val="00297558"/>
    <w:rsid w:val="00297701"/>
    <w:rsid w:val="002A000F"/>
    <w:rsid w:val="002A02EF"/>
    <w:rsid w:val="002A03A6"/>
    <w:rsid w:val="002A14BF"/>
    <w:rsid w:val="002A17D5"/>
    <w:rsid w:val="002A36A0"/>
    <w:rsid w:val="002A3B6C"/>
    <w:rsid w:val="002A5DEF"/>
    <w:rsid w:val="002A60AC"/>
    <w:rsid w:val="002B04E0"/>
    <w:rsid w:val="002B1411"/>
    <w:rsid w:val="002B1766"/>
    <w:rsid w:val="002B17AC"/>
    <w:rsid w:val="002B2F3E"/>
    <w:rsid w:val="002B362F"/>
    <w:rsid w:val="002B3CDC"/>
    <w:rsid w:val="002B3D12"/>
    <w:rsid w:val="002B4B7D"/>
    <w:rsid w:val="002B52AC"/>
    <w:rsid w:val="002B547B"/>
    <w:rsid w:val="002B620B"/>
    <w:rsid w:val="002B746F"/>
    <w:rsid w:val="002B76B5"/>
    <w:rsid w:val="002B778F"/>
    <w:rsid w:val="002C0093"/>
    <w:rsid w:val="002C0445"/>
    <w:rsid w:val="002C052C"/>
    <w:rsid w:val="002C273B"/>
    <w:rsid w:val="002C2D19"/>
    <w:rsid w:val="002C35E3"/>
    <w:rsid w:val="002C391A"/>
    <w:rsid w:val="002C3D0E"/>
    <w:rsid w:val="002C48FA"/>
    <w:rsid w:val="002C5747"/>
    <w:rsid w:val="002C5D72"/>
    <w:rsid w:val="002C60DF"/>
    <w:rsid w:val="002C63EE"/>
    <w:rsid w:val="002C6BE1"/>
    <w:rsid w:val="002C7A12"/>
    <w:rsid w:val="002C7FE5"/>
    <w:rsid w:val="002D14AD"/>
    <w:rsid w:val="002D19C7"/>
    <w:rsid w:val="002D19ED"/>
    <w:rsid w:val="002D2691"/>
    <w:rsid w:val="002D27F7"/>
    <w:rsid w:val="002D284D"/>
    <w:rsid w:val="002D2C55"/>
    <w:rsid w:val="002D38DA"/>
    <w:rsid w:val="002D5706"/>
    <w:rsid w:val="002D5A47"/>
    <w:rsid w:val="002D6188"/>
    <w:rsid w:val="002D65D7"/>
    <w:rsid w:val="002D672A"/>
    <w:rsid w:val="002D68F2"/>
    <w:rsid w:val="002D7802"/>
    <w:rsid w:val="002E0633"/>
    <w:rsid w:val="002E19E8"/>
    <w:rsid w:val="002E1F28"/>
    <w:rsid w:val="002E265B"/>
    <w:rsid w:val="002E2FC8"/>
    <w:rsid w:val="002E327D"/>
    <w:rsid w:val="002E4263"/>
    <w:rsid w:val="002E44CC"/>
    <w:rsid w:val="002E52B8"/>
    <w:rsid w:val="002E60E4"/>
    <w:rsid w:val="002E6BE2"/>
    <w:rsid w:val="002F10B3"/>
    <w:rsid w:val="002F1A84"/>
    <w:rsid w:val="002F3C20"/>
    <w:rsid w:val="002F4755"/>
    <w:rsid w:val="002F4FD3"/>
    <w:rsid w:val="002F5846"/>
    <w:rsid w:val="002F6E65"/>
    <w:rsid w:val="002F6EDF"/>
    <w:rsid w:val="002F76FB"/>
    <w:rsid w:val="002F7A62"/>
    <w:rsid w:val="00300961"/>
    <w:rsid w:val="00300EC5"/>
    <w:rsid w:val="0030155C"/>
    <w:rsid w:val="003023C9"/>
    <w:rsid w:val="00302532"/>
    <w:rsid w:val="00303176"/>
    <w:rsid w:val="00303A4D"/>
    <w:rsid w:val="00303B13"/>
    <w:rsid w:val="00303D76"/>
    <w:rsid w:val="003042B0"/>
    <w:rsid w:val="003056E7"/>
    <w:rsid w:val="00305719"/>
    <w:rsid w:val="00305771"/>
    <w:rsid w:val="003063AA"/>
    <w:rsid w:val="0030645A"/>
    <w:rsid w:val="00306E63"/>
    <w:rsid w:val="00307756"/>
    <w:rsid w:val="0031002E"/>
    <w:rsid w:val="003106AA"/>
    <w:rsid w:val="00312E8B"/>
    <w:rsid w:val="003131B0"/>
    <w:rsid w:val="00313395"/>
    <w:rsid w:val="003146F4"/>
    <w:rsid w:val="00314A40"/>
    <w:rsid w:val="0031510D"/>
    <w:rsid w:val="00315236"/>
    <w:rsid w:val="003152A9"/>
    <w:rsid w:val="003156E4"/>
    <w:rsid w:val="00316479"/>
    <w:rsid w:val="0031696B"/>
    <w:rsid w:val="003170AD"/>
    <w:rsid w:val="003179D4"/>
    <w:rsid w:val="00317E6B"/>
    <w:rsid w:val="00320076"/>
    <w:rsid w:val="0032068F"/>
    <w:rsid w:val="003210B2"/>
    <w:rsid w:val="003210D9"/>
    <w:rsid w:val="00321926"/>
    <w:rsid w:val="00321CAB"/>
    <w:rsid w:val="00322748"/>
    <w:rsid w:val="00322B39"/>
    <w:rsid w:val="00322C86"/>
    <w:rsid w:val="00323A1E"/>
    <w:rsid w:val="00325129"/>
    <w:rsid w:val="00325C28"/>
    <w:rsid w:val="00325C46"/>
    <w:rsid w:val="00325C70"/>
    <w:rsid w:val="00325FE6"/>
    <w:rsid w:val="003263F4"/>
    <w:rsid w:val="003267B8"/>
    <w:rsid w:val="00326B6B"/>
    <w:rsid w:val="00326D21"/>
    <w:rsid w:val="0032707F"/>
    <w:rsid w:val="00327ABC"/>
    <w:rsid w:val="00327EA9"/>
    <w:rsid w:val="00327FF3"/>
    <w:rsid w:val="00330171"/>
    <w:rsid w:val="0033198B"/>
    <w:rsid w:val="00331F31"/>
    <w:rsid w:val="0033270F"/>
    <w:rsid w:val="00333F72"/>
    <w:rsid w:val="00333F7D"/>
    <w:rsid w:val="0033454A"/>
    <w:rsid w:val="003358DD"/>
    <w:rsid w:val="00336E80"/>
    <w:rsid w:val="0034081C"/>
    <w:rsid w:val="003414DC"/>
    <w:rsid w:val="00342E01"/>
    <w:rsid w:val="00343543"/>
    <w:rsid w:val="003445EA"/>
    <w:rsid w:val="003446BE"/>
    <w:rsid w:val="00344A5D"/>
    <w:rsid w:val="00344EAE"/>
    <w:rsid w:val="00344EB3"/>
    <w:rsid w:val="003454A8"/>
    <w:rsid w:val="003463E7"/>
    <w:rsid w:val="0034699D"/>
    <w:rsid w:val="00346FCD"/>
    <w:rsid w:val="00351B06"/>
    <w:rsid w:val="00352444"/>
    <w:rsid w:val="00353295"/>
    <w:rsid w:val="0035355E"/>
    <w:rsid w:val="00353851"/>
    <w:rsid w:val="00353906"/>
    <w:rsid w:val="00353C31"/>
    <w:rsid w:val="00353EC0"/>
    <w:rsid w:val="003547EB"/>
    <w:rsid w:val="00354C97"/>
    <w:rsid w:val="00355F14"/>
    <w:rsid w:val="00356581"/>
    <w:rsid w:val="00356CDC"/>
    <w:rsid w:val="00356EA4"/>
    <w:rsid w:val="003579B3"/>
    <w:rsid w:val="00360345"/>
    <w:rsid w:val="00360E44"/>
    <w:rsid w:val="003613C7"/>
    <w:rsid w:val="00361510"/>
    <w:rsid w:val="00362A93"/>
    <w:rsid w:val="00363694"/>
    <w:rsid w:val="00363B43"/>
    <w:rsid w:val="0036568B"/>
    <w:rsid w:val="00365BE8"/>
    <w:rsid w:val="00366091"/>
    <w:rsid w:val="00366280"/>
    <w:rsid w:val="0036641E"/>
    <w:rsid w:val="0036729E"/>
    <w:rsid w:val="003675DD"/>
    <w:rsid w:val="003679E0"/>
    <w:rsid w:val="00367A73"/>
    <w:rsid w:val="00370017"/>
    <w:rsid w:val="0037089D"/>
    <w:rsid w:val="00370E5A"/>
    <w:rsid w:val="003719C8"/>
    <w:rsid w:val="00372089"/>
    <w:rsid w:val="0037273F"/>
    <w:rsid w:val="003742E7"/>
    <w:rsid w:val="003742EE"/>
    <w:rsid w:val="00374EB0"/>
    <w:rsid w:val="00375AE3"/>
    <w:rsid w:val="00376D37"/>
    <w:rsid w:val="00376FCC"/>
    <w:rsid w:val="00377153"/>
    <w:rsid w:val="00377482"/>
    <w:rsid w:val="00380861"/>
    <w:rsid w:val="0038212A"/>
    <w:rsid w:val="003832F0"/>
    <w:rsid w:val="00383F26"/>
    <w:rsid w:val="0038457B"/>
    <w:rsid w:val="0038468D"/>
    <w:rsid w:val="0038730F"/>
    <w:rsid w:val="00390211"/>
    <w:rsid w:val="003908ED"/>
    <w:rsid w:val="00390B97"/>
    <w:rsid w:val="00390E00"/>
    <w:rsid w:val="00391764"/>
    <w:rsid w:val="003917BD"/>
    <w:rsid w:val="00391E9F"/>
    <w:rsid w:val="003921C0"/>
    <w:rsid w:val="00392596"/>
    <w:rsid w:val="003927CA"/>
    <w:rsid w:val="003936AF"/>
    <w:rsid w:val="00394875"/>
    <w:rsid w:val="003950EB"/>
    <w:rsid w:val="00395542"/>
    <w:rsid w:val="00395822"/>
    <w:rsid w:val="00395BC4"/>
    <w:rsid w:val="00396017"/>
    <w:rsid w:val="003A0ACC"/>
    <w:rsid w:val="003A1A68"/>
    <w:rsid w:val="003A1BE4"/>
    <w:rsid w:val="003A203E"/>
    <w:rsid w:val="003A3FC6"/>
    <w:rsid w:val="003A40F5"/>
    <w:rsid w:val="003A45E9"/>
    <w:rsid w:val="003A4718"/>
    <w:rsid w:val="003A4D72"/>
    <w:rsid w:val="003A53F7"/>
    <w:rsid w:val="003A6F4D"/>
    <w:rsid w:val="003A7E88"/>
    <w:rsid w:val="003B018C"/>
    <w:rsid w:val="003B0DFD"/>
    <w:rsid w:val="003B10A3"/>
    <w:rsid w:val="003B13BC"/>
    <w:rsid w:val="003B1511"/>
    <w:rsid w:val="003B1D8E"/>
    <w:rsid w:val="003B23B1"/>
    <w:rsid w:val="003B272D"/>
    <w:rsid w:val="003B29ED"/>
    <w:rsid w:val="003B32F3"/>
    <w:rsid w:val="003B3C99"/>
    <w:rsid w:val="003B418A"/>
    <w:rsid w:val="003B5105"/>
    <w:rsid w:val="003B523B"/>
    <w:rsid w:val="003B57F8"/>
    <w:rsid w:val="003B5A73"/>
    <w:rsid w:val="003B5FF5"/>
    <w:rsid w:val="003B6530"/>
    <w:rsid w:val="003B6F09"/>
    <w:rsid w:val="003B7314"/>
    <w:rsid w:val="003B7A0C"/>
    <w:rsid w:val="003B7B13"/>
    <w:rsid w:val="003C0308"/>
    <w:rsid w:val="003C04E4"/>
    <w:rsid w:val="003C0568"/>
    <w:rsid w:val="003C0B3C"/>
    <w:rsid w:val="003C10E1"/>
    <w:rsid w:val="003C2921"/>
    <w:rsid w:val="003C2958"/>
    <w:rsid w:val="003C2DB0"/>
    <w:rsid w:val="003C422B"/>
    <w:rsid w:val="003C4281"/>
    <w:rsid w:val="003C47B7"/>
    <w:rsid w:val="003C4CFF"/>
    <w:rsid w:val="003C505C"/>
    <w:rsid w:val="003C50FC"/>
    <w:rsid w:val="003C5C21"/>
    <w:rsid w:val="003C5DC2"/>
    <w:rsid w:val="003C61F9"/>
    <w:rsid w:val="003C6A3C"/>
    <w:rsid w:val="003C754C"/>
    <w:rsid w:val="003C7894"/>
    <w:rsid w:val="003D0D44"/>
    <w:rsid w:val="003D1527"/>
    <w:rsid w:val="003D15A1"/>
    <w:rsid w:val="003D1C19"/>
    <w:rsid w:val="003D1F3F"/>
    <w:rsid w:val="003D23CE"/>
    <w:rsid w:val="003D2D94"/>
    <w:rsid w:val="003D3DFC"/>
    <w:rsid w:val="003D3F91"/>
    <w:rsid w:val="003D41B7"/>
    <w:rsid w:val="003D4986"/>
    <w:rsid w:val="003D49C4"/>
    <w:rsid w:val="003D4B45"/>
    <w:rsid w:val="003D4C25"/>
    <w:rsid w:val="003D56FB"/>
    <w:rsid w:val="003D5906"/>
    <w:rsid w:val="003D5CB6"/>
    <w:rsid w:val="003D62FC"/>
    <w:rsid w:val="003D6659"/>
    <w:rsid w:val="003D695E"/>
    <w:rsid w:val="003D7791"/>
    <w:rsid w:val="003D7ADC"/>
    <w:rsid w:val="003E0045"/>
    <w:rsid w:val="003E1066"/>
    <w:rsid w:val="003E15B1"/>
    <w:rsid w:val="003E1C70"/>
    <w:rsid w:val="003E1EF6"/>
    <w:rsid w:val="003E3AA2"/>
    <w:rsid w:val="003E3C79"/>
    <w:rsid w:val="003E438B"/>
    <w:rsid w:val="003E481A"/>
    <w:rsid w:val="003E5BD3"/>
    <w:rsid w:val="003E5FC1"/>
    <w:rsid w:val="003E6A7E"/>
    <w:rsid w:val="003E6BF7"/>
    <w:rsid w:val="003E6D1D"/>
    <w:rsid w:val="003E7442"/>
    <w:rsid w:val="003E79A9"/>
    <w:rsid w:val="003E7D3D"/>
    <w:rsid w:val="003E7E1F"/>
    <w:rsid w:val="003E7E3E"/>
    <w:rsid w:val="003F02F0"/>
    <w:rsid w:val="003F0DBE"/>
    <w:rsid w:val="003F0FBE"/>
    <w:rsid w:val="003F173E"/>
    <w:rsid w:val="003F1841"/>
    <w:rsid w:val="003F18BB"/>
    <w:rsid w:val="003F5D5E"/>
    <w:rsid w:val="003F62D7"/>
    <w:rsid w:val="003F6BDF"/>
    <w:rsid w:val="003F7F31"/>
    <w:rsid w:val="003F7FB9"/>
    <w:rsid w:val="004001EC"/>
    <w:rsid w:val="004007B4"/>
    <w:rsid w:val="0040080A"/>
    <w:rsid w:val="00400BDB"/>
    <w:rsid w:val="00400E06"/>
    <w:rsid w:val="0040143A"/>
    <w:rsid w:val="0040184E"/>
    <w:rsid w:val="00401A21"/>
    <w:rsid w:val="00401E83"/>
    <w:rsid w:val="0040240B"/>
    <w:rsid w:val="004027BB"/>
    <w:rsid w:val="0040305C"/>
    <w:rsid w:val="00403251"/>
    <w:rsid w:val="0040425A"/>
    <w:rsid w:val="004043C6"/>
    <w:rsid w:val="004051BA"/>
    <w:rsid w:val="00405545"/>
    <w:rsid w:val="0040558C"/>
    <w:rsid w:val="00405A75"/>
    <w:rsid w:val="00405C6B"/>
    <w:rsid w:val="00406EA9"/>
    <w:rsid w:val="004107CF"/>
    <w:rsid w:val="004107DB"/>
    <w:rsid w:val="004107DC"/>
    <w:rsid w:val="00410B16"/>
    <w:rsid w:val="00411342"/>
    <w:rsid w:val="00412DFF"/>
    <w:rsid w:val="00413864"/>
    <w:rsid w:val="0041407C"/>
    <w:rsid w:val="00414633"/>
    <w:rsid w:val="00414A72"/>
    <w:rsid w:val="004154A5"/>
    <w:rsid w:val="00415E16"/>
    <w:rsid w:val="00416E3E"/>
    <w:rsid w:val="004174B2"/>
    <w:rsid w:val="00417E8A"/>
    <w:rsid w:val="00421207"/>
    <w:rsid w:val="00421681"/>
    <w:rsid w:val="0042172D"/>
    <w:rsid w:val="0042300A"/>
    <w:rsid w:val="00423420"/>
    <w:rsid w:val="00423B1D"/>
    <w:rsid w:val="004242CC"/>
    <w:rsid w:val="00424450"/>
    <w:rsid w:val="0042521B"/>
    <w:rsid w:val="00425652"/>
    <w:rsid w:val="00426787"/>
    <w:rsid w:val="004271DF"/>
    <w:rsid w:val="00427735"/>
    <w:rsid w:val="00427798"/>
    <w:rsid w:val="00431844"/>
    <w:rsid w:val="0043293B"/>
    <w:rsid w:val="00432F5A"/>
    <w:rsid w:val="004347DF"/>
    <w:rsid w:val="00434C00"/>
    <w:rsid w:val="00434CD2"/>
    <w:rsid w:val="00434D0D"/>
    <w:rsid w:val="00435A4C"/>
    <w:rsid w:val="00435ECE"/>
    <w:rsid w:val="00437839"/>
    <w:rsid w:val="00437CCE"/>
    <w:rsid w:val="00440FB7"/>
    <w:rsid w:val="00441152"/>
    <w:rsid w:val="00441425"/>
    <w:rsid w:val="00441B00"/>
    <w:rsid w:val="00443D5E"/>
    <w:rsid w:val="00444D2C"/>
    <w:rsid w:val="00445008"/>
    <w:rsid w:val="00445B03"/>
    <w:rsid w:val="00445B95"/>
    <w:rsid w:val="00445BD8"/>
    <w:rsid w:val="00446B5F"/>
    <w:rsid w:val="00446F31"/>
    <w:rsid w:val="0044748A"/>
    <w:rsid w:val="00447EF5"/>
    <w:rsid w:val="004505DA"/>
    <w:rsid w:val="00451259"/>
    <w:rsid w:val="0045140F"/>
    <w:rsid w:val="004517A2"/>
    <w:rsid w:val="00451EF1"/>
    <w:rsid w:val="00452D49"/>
    <w:rsid w:val="00452DF0"/>
    <w:rsid w:val="00453573"/>
    <w:rsid w:val="00453B74"/>
    <w:rsid w:val="004548D4"/>
    <w:rsid w:val="0045561D"/>
    <w:rsid w:val="00455A53"/>
    <w:rsid w:val="00455C37"/>
    <w:rsid w:val="00456CAF"/>
    <w:rsid w:val="00457663"/>
    <w:rsid w:val="00460171"/>
    <w:rsid w:val="004609C0"/>
    <w:rsid w:val="00460D04"/>
    <w:rsid w:val="0046199C"/>
    <w:rsid w:val="004619AB"/>
    <w:rsid w:val="00461A92"/>
    <w:rsid w:val="00461F99"/>
    <w:rsid w:val="0046242F"/>
    <w:rsid w:val="004637F5"/>
    <w:rsid w:val="00463F4E"/>
    <w:rsid w:val="00464232"/>
    <w:rsid w:val="0046547D"/>
    <w:rsid w:val="0046576F"/>
    <w:rsid w:val="00465FD7"/>
    <w:rsid w:val="00466165"/>
    <w:rsid w:val="0046698B"/>
    <w:rsid w:val="004677B4"/>
    <w:rsid w:val="00467B9A"/>
    <w:rsid w:val="00470422"/>
    <w:rsid w:val="00470DE3"/>
    <w:rsid w:val="004711D9"/>
    <w:rsid w:val="00471F57"/>
    <w:rsid w:val="00472051"/>
    <w:rsid w:val="00472575"/>
    <w:rsid w:val="00472617"/>
    <w:rsid w:val="00474B8C"/>
    <w:rsid w:val="00474C72"/>
    <w:rsid w:val="00475266"/>
    <w:rsid w:val="00476129"/>
    <w:rsid w:val="0047751A"/>
    <w:rsid w:val="00480300"/>
    <w:rsid w:val="0048035D"/>
    <w:rsid w:val="00480F80"/>
    <w:rsid w:val="004813F1"/>
    <w:rsid w:val="004823DD"/>
    <w:rsid w:val="00482C8D"/>
    <w:rsid w:val="004830CC"/>
    <w:rsid w:val="004830F4"/>
    <w:rsid w:val="00483A4E"/>
    <w:rsid w:val="004844A9"/>
    <w:rsid w:val="004846CA"/>
    <w:rsid w:val="004855FC"/>
    <w:rsid w:val="00485A5C"/>
    <w:rsid w:val="00485C16"/>
    <w:rsid w:val="00487339"/>
    <w:rsid w:val="00490882"/>
    <w:rsid w:val="00490C5D"/>
    <w:rsid w:val="00490FCE"/>
    <w:rsid w:val="00492049"/>
    <w:rsid w:val="00493D1D"/>
    <w:rsid w:val="00494094"/>
    <w:rsid w:val="004941EB"/>
    <w:rsid w:val="004961DA"/>
    <w:rsid w:val="00496EC7"/>
    <w:rsid w:val="004976C8"/>
    <w:rsid w:val="00497B50"/>
    <w:rsid w:val="00497E5F"/>
    <w:rsid w:val="004A011C"/>
    <w:rsid w:val="004A0A01"/>
    <w:rsid w:val="004A24D9"/>
    <w:rsid w:val="004A25BF"/>
    <w:rsid w:val="004A2EDC"/>
    <w:rsid w:val="004A34B9"/>
    <w:rsid w:val="004A35FD"/>
    <w:rsid w:val="004A3649"/>
    <w:rsid w:val="004A36F8"/>
    <w:rsid w:val="004A370C"/>
    <w:rsid w:val="004A5394"/>
    <w:rsid w:val="004A6084"/>
    <w:rsid w:val="004A6090"/>
    <w:rsid w:val="004A66DB"/>
    <w:rsid w:val="004A6789"/>
    <w:rsid w:val="004A6D2A"/>
    <w:rsid w:val="004A7396"/>
    <w:rsid w:val="004A73C7"/>
    <w:rsid w:val="004A7661"/>
    <w:rsid w:val="004A7B97"/>
    <w:rsid w:val="004A7D27"/>
    <w:rsid w:val="004A7DB0"/>
    <w:rsid w:val="004B069F"/>
    <w:rsid w:val="004B0700"/>
    <w:rsid w:val="004B13D4"/>
    <w:rsid w:val="004B15CD"/>
    <w:rsid w:val="004B1BB3"/>
    <w:rsid w:val="004B1D0E"/>
    <w:rsid w:val="004B2731"/>
    <w:rsid w:val="004B281D"/>
    <w:rsid w:val="004B2D1B"/>
    <w:rsid w:val="004B3ED2"/>
    <w:rsid w:val="004B444E"/>
    <w:rsid w:val="004B5269"/>
    <w:rsid w:val="004B5461"/>
    <w:rsid w:val="004B6391"/>
    <w:rsid w:val="004B64BA"/>
    <w:rsid w:val="004B73E2"/>
    <w:rsid w:val="004C00A5"/>
    <w:rsid w:val="004C1A45"/>
    <w:rsid w:val="004C1A48"/>
    <w:rsid w:val="004C1F31"/>
    <w:rsid w:val="004C2604"/>
    <w:rsid w:val="004C2E9C"/>
    <w:rsid w:val="004C3671"/>
    <w:rsid w:val="004C3F5D"/>
    <w:rsid w:val="004C43C3"/>
    <w:rsid w:val="004C49C2"/>
    <w:rsid w:val="004C4F51"/>
    <w:rsid w:val="004C53C4"/>
    <w:rsid w:val="004C6D4E"/>
    <w:rsid w:val="004D00C3"/>
    <w:rsid w:val="004D030D"/>
    <w:rsid w:val="004D045A"/>
    <w:rsid w:val="004D0BBA"/>
    <w:rsid w:val="004D1746"/>
    <w:rsid w:val="004D37B1"/>
    <w:rsid w:val="004D3B6F"/>
    <w:rsid w:val="004D3C08"/>
    <w:rsid w:val="004D410E"/>
    <w:rsid w:val="004D4198"/>
    <w:rsid w:val="004D49E9"/>
    <w:rsid w:val="004D582F"/>
    <w:rsid w:val="004D5875"/>
    <w:rsid w:val="004D683F"/>
    <w:rsid w:val="004D6E07"/>
    <w:rsid w:val="004D6F1C"/>
    <w:rsid w:val="004D72EB"/>
    <w:rsid w:val="004D7963"/>
    <w:rsid w:val="004E16C2"/>
    <w:rsid w:val="004E2306"/>
    <w:rsid w:val="004E24A0"/>
    <w:rsid w:val="004E293B"/>
    <w:rsid w:val="004E30F2"/>
    <w:rsid w:val="004E4275"/>
    <w:rsid w:val="004E450B"/>
    <w:rsid w:val="004E4F54"/>
    <w:rsid w:val="004E5769"/>
    <w:rsid w:val="004E599D"/>
    <w:rsid w:val="004E5E55"/>
    <w:rsid w:val="004E655E"/>
    <w:rsid w:val="004E6602"/>
    <w:rsid w:val="004E757F"/>
    <w:rsid w:val="004F04E8"/>
    <w:rsid w:val="004F0B7A"/>
    <w:rsid w:val="004F144C"/>
    <w:rsid w:val="004F1E63"/>
    <w:rsid w:val="004F2687"/>
    <w:rsid w:val="004F2896"/>
    <w:rsid w:val="004F2C4B"/>
    <w:rsid w:val="004F3B31"/>
    <w:rsid w:val="004F4484"/>
    <w:rsid w:val="004F46F3"/>
    <w:rsid w:val="004F5234"/>
    <w:rsid w:val="004F558A"/>
    <w:rsid w:val="004F5F88"/>
    <w:rsid w:val="004F62B5"/>
    <w:rsid w:val="004F6BBA"/>
    <w:rsid w:val="004F6D35"/>
    <w:rsid w:val="004F76E2"/>
    <w:rsid w:val="004F78B2"/>
    <w:rsid w:val="004F7C8D"/>
    <w:rsid w:val="00500C61"/>
    <w:rsid w:val="00501475"/>
    <w:rsid w:val="00501DB7"/>
    <w:rsid w:val="00504280"/>
    <w:rsid w:val="00504394"/>
    <w:rsid w:val="00504ADC"/>
    <w:rsid w:val="00505179"/>
    <w:rsid w:val="00505B82"/>
    <w:rsid w:val="00506467"/>
    <w:rsid w:val="005065DE"/>
    <w:rsid w:val="005104F2"/>
    <w:rsid w:val="00510836"/>
    <w:rsid w:val="00511804"/>
    <w:rsid w:val="005123C1"/>
    <w:rsid w:val="00512652"/>
    <w:rsid w:val="00512FDE"/>
    <w:rsid w:val="00513EBC"/>
    <w:rsid w:val="00513F74"/>
    <w:rsid w:val="0051444B"/>
    <w:rsid w:val="00514AD8"/>
    <w:rsid w:val="00514B5D"/>
    <w:rsid w:val="005175C8"/>
    <w:rsid w:val="00517912"/>
    <w:rsid w:val="00517BC6"/>
    <w:rsid w:val="0052009A"/>
    <w:rsid w:val="00520C00"/>
    <w:rsid w:val="00521EF9"/>
    <w:rsid w:val="00521F7F"/>
    <w:rsid w:val="00522FBD"/>
    <w:rsid w:val="00524205"/>
    <w:rsid w:val="005242C2"/>
    <w:rsid w:val="0052616A"/>
    <w:rsid w:val="005267C5"/>
    <w:rsid w:val="00526CDE"/>
    <w:rsid w:val="005272D0"/>
    <w:rsid w:val="0053148F"/>
    <w:rsid w:val="00531B0A"/>
    <w:rsid w:val="00532660"/>
    <w:rsid w:val="005335E8"/>
    <w:rsid w:val="00533696"/>
    <w:rsid w:val="00535406"/>
    <w:rsid w:val="00535973"/>
    <w:rsid w:val="005359F0"/>
    <w:rsid w:val="00536138"/>
    <w:rsid w:val="00537337"/>
    <w:rsid w:val="00537447"/>
    <w:rsid w:val="00537D76"/>
    <w:rsid w:val="005402D0"/>
    <w:rsid w:val="005407DA"/>
    <w:rsid w:val="00540939"/>
    <w:rsid w:val="00541498"/>
    <w:rsid w:val="00541A8F"/>
    <w:rsid w:val="0054250A"/>
    <w:rsid w:val="00542FE1"/>
    <w:rsid w:val="00544339"/>
    <w:rsid w:val="00545399"/>
    <w:rsid w:val="005463D0"/>
    <w:rsid w:val="00546E24"/>
    <w:rsid w:val="005472E4"/>
    <w:rsid w:val="005473CC"/>
    <w:rsid w:val="00550799"/>
    <w:rsid w:val="00550ADF"/>
    <w:rsid w:val="00551396"/>
    <w:rsid w:val="005528C3"/>
    <w:rsid w:val="005532F8"/>
    <w:rsid w:val="00553684"/>
    <w:rsid w:val="00553D61"/>
    <w:rsid w:val="00554C4E"/>
    <w:rsid w:val="0055524D"/>
    <w:rsid w:val="0055575B"/>
    <w:rsid w:val="00555FD7"/>
    <w:rsid w:val="0055643A"/>
    <w:rsid w:val="0055668B"/>
    <w:rsid w:val="005568A0"/>
    <w:rsid w:val="005571A5"/>
    <w:rsid w:val="005571D2"/>
    <w:rsid w:val="00557ABA"/>
    <w:rsid w:val="0056011D"/>
    <w:rsid w:val="005608B2"/>
    <w:rsid w:val="0056112F"/>
    <w:rsid w:val="005633D1"/>
    <w:rsid w:val="00563F18"/>
    <w:rsid w:val="0056551D"/>
    <w:rsid w:val="00565C65"/>
    <w:rsid w:val="00565EB0"/>
    <w:rsid w:val="00566B74"/>
    <w:rsid w:val="005673A1"/>
    <w:rsid w:val="0056757F"/>
    <w:rsid w:val="0056778F"/>
    <w:rsid w:val="00567916"/>
    <w:rsid w:val="00567BED"/>
    <w:rsid w:val="00567C95"/>
    <w:rsid w:val="00570759"/>
    <w:rsid w:val="005714A0"/>
    <w:rsid w:val="00571535"/>
    <w:rsid w:val="005731A4"/>
    <w:rsid w:val="005739E2"/>
    <w:rsid w:val="005744D5"/>
    <w:rsid w:val="0057463B"/>
    <w:rsid w:val="0057508F"/>
    <w:rsid w:val="00575730"/>
    <w:rsid w:val="00575AF1"/>
    <w:rsid w:val="00575D46"/>
    <w:rsid w:val="00576F2F"/>
    <w:rsid w:val="005774C9"/>
    <w:rsid w:val="005775E8"/>
    <w:rsid w:val="00580987"/>
    <w:rsid w:val="0058113C"/>
    <w:rsid w:val="005811BD"/>
    <w:rsid w:val="0058183C"/>
    <w:rsid w:val="00581AE2"/>
    <w:rsid w:val="00583093"/>
    <w:rsid w:val="00584108"/>
    <w:rsid w:val="0058430D"/>
    <w:rsid w:val="00584343"/>
    <w:rsid w:val="00585E65"/>
    <w:rsid w:val="00585EEE"/>
    <w:rsid w:val="00587185"/>
    <w:rsid w:val="00590B26"/>
    <w:rsid w:val="00591924"/>
    <w:rsid w:val="00591D1E"/>
    <w:rsid w:val="00591FF5"/>
    <w:rsid w:val="00592D3F"/>
    <w:rsid w:val="00592E92"/>
    <w:rsid w:val="00592EEF"/>
    <w:rsid w:val="005930D3"/>
    <w:rsid w:val="005931BD"/>
    <w:rsid w:val="005932C3"/>
    <w:rsid w:val="005935AB"/>
    <w:rsid w:val="005955FE"/>
    <w:rsid w:val="005957B0"/>
    <w:rsid w:val="00596897"/>
    <w:rsid w:val="00596F61"/>
    <w:rsid w:val="00597F52"/>
    <w:rsid w:val="005A0366"/>
    <w:rsid w:val="005A108A"/>
    <w:rsid w:val="005A11FD"/>
    <w:rsid w:val="005A1BA6"/>
    <w:rsid w:val="005A227B"/>
    <w:rsid w:val="005A26D5"/>
    <w:rsid w:val="005A2DA0"/>
    <w:rsid w:val="005A313F"/>
    <w:rsid w:val="005A416F"/>
    <w:rsid w:val="005A451B"/>
    <w:rsid w:val="005A6097"/>
    <w:rsid w:val="005A6951"/>
    <w:rsid w:val="005A7655"/>
    <w:rsid w:val="005B126B"/>
    <w:rsid w:val="005B135B"/>
    <w:rsid w:val="005B2C3C"/>
    <w:rsid w:val="005B2C6E"/>
    <w:rsid w:val="005B33BD"/>
    <w:rsid w:val="005B4CE7"/>
    <w:rsid w:val="005B5184"/>
    <w:rsid w:val="005B554D"/>
    <w:rsid w:val="005B63BC"/>
    <w:rsid w:val="005B6952"/>
    <w:rsid w:val="005B6C0F"/>
    <w:rsid w:val="005B7AB3"/>
    <w:rsid w:val="005B7C95"/>
    <w:rsid w:val="005C0FFF"/>
    <w:rsid w:val="005C1D07"/>
    <w:rsid w:val="005C3106"/>
    <w:rsid w:val="005C3259"/>
    <w:rsid w:val="005C3B60"/>
    <w:rsid w:val="005C3DC6"/>
    <w:rsid w:val="005C4A75"/>
    <w:rsid w:val="005C5E39"/>
    <w:rsid w:val="005C624D"/>
    <w:rsid w:val="005C69F4"/>
    <w:rsid w:val="005C6BBF"/>
    <w:rsid w:val="005C748B"/>
    <w:rsid w:val="005D1058"/>
    <w:rsid w:val="005D11CF"/>
    <w:rsid w:val="005D1392"/>
    <w:rsid w:val="005D1DBC"/>
    <w:rsid w:val="005D373A"/>
    <w:rsid w:val="005D3C73"/>
    <w:rsid w:val="005D5466"/>
    <w:rsid w:val="005D6129"/>
    <w:rsid w:val="005D6369"/>
    <w:rsid w:val="005D661C"/>
    <w:rsid w:val="005D7577"/>
    <w:rsid w:val="005E033B"/>
    <w:rsid w:val="005E0735"/>
    <w:rsid w:val="005E0AFC"/>
    <w:rsid w:val="005E246D"/>
    <w:rsid w:val="005E278D"/>
    <w:rsid w:val="005E27CA"/>
    <w:rsid w:val="005E314D"/>
    <w:rsid w:val="005E32A3"/>
    <w:rsid w:val="005E4B95"/>
    <w:rsid w:val="005E57B3"/>
    <w:rsid w:val="005F07A3"/>
    <w:rsid w:val="005F3653"/>
    <w:rsid w:val="005F4D0B"/>
    <w:rsid w:val="005F5DB8"/>
    <w:rsid w:val="005F6402"/>
    <w:rsid w:val="005F6803"/>
    <w:rsid w:val="005F6D90"/>
    <w:rsid w:val="0060005D"/>
    <w:rsid w:val="006005CC"/>
    <w:rsid w:val="00600964"/>
    <w:rsid w:val="0060102E"/>
    <w:rsid w:val="00601802"/>
    <w:rsid w:val="006020F3"/>
    <w:rsid w:val="0060246D"/>
    <w:rsid w:val="0060282A"/>
    <w:rsid w:val="00604408"/>
    <w:rsid w:val="006045AA"/>
    <w:rsid w:val="0060507A"/>
    <w:rsid w:val="0060520C"/>
    <w:rsid w:val="00605880"/>
    <w:rsid w:val="00605D2C"/>
    <w:rsid w:val="00606891"/>
    <w:rsid w:val="006076DF"/>
    <w:rsid w:val="006078F8"/>
    <w:rsid w:val="00607DFC"/>
    <w:rsid w:val="00610085"/>
    <w:rsid w:val="006101B3"/>
    <w:rsid w:val="00610B3C"/>
    <w:rsid w:val="006122BF"/>
    <w:rsid w:val="0061282A"/>
    <w:rsid w:val="00613813"/>
    <w:rsid w:val="00614223"/>
    <w:rsid w:val="006146EE"/>
    <w:rsid w:val="00614FDC"/>
    <w:rsid w:val="00615B73"/>
    <w:rsid w:val="00615EAC"/>
    <w:rsid w:val="00616153"/>
    <w:rsid w:val="00616AA1"/>
    <w:rsid w:val="00617E2E"/>
    <w:rsid w:val="00620035"/>
    <w:rsid w:val="00620284"/>
    <w:rsid w:val="00620743"/>
    <w:rsid w:val="0062132E"/>
    <w:rsid w:val="006231D9"/>
    <w:rsid w:val="00623469"/>
    <w:rsid w:val="00623B7F"/>
    <w:rsid w:val="00623EC7"/>
    <w:rsid w:val="006245CB"/>
    <w:rsid w:val="006247B7"/>
    <w:rsid w:val="00624CAE"/>
    <w:rsid w:val="00625AD5"/>
    <w:rsid w:val="006263F7"/>
    <w:rsid w:val="0062643C"/>
    <w:rsid w:val="006265CC"/>
    <w:rsid w:val="00626EC9"/>
    <w:rsid w:val="00626FF5"/>
    <w:rsid w:val="006276B0"/>
    <w:rsid w:val="006278EF"/>
    <w:rsid w:val="006306BB"/>
    <w:rsid w:val="00631462"/>
    <w:rsid w:val="0063201E"/>
    <w:rsid w:val="0063231D"/>
    <w:rsid w:val="0063252C"/>
    <w:rsid w:val="0063300C"/>
    <w:rsid w:val="00633D79"/>
    <w:rsid w:val="00634C9A"/>
    <w:rsid w:val="006356B4"/>
    <w:rsid w:val="006356F7"/>
    <w:rsid w:val="0063578A"/>
    <w:rsid w:val="00635FA8"/>
    <w:rsid w:val="006361E1"/>
    <w:rsid w:val="006406CE"/>
    <w:rsid w:val="00640E51"/>
    <w:rsid w:val="006410ED"/>
    <w:rsid w:val="0064162D"/>
    <w:rsid w:val="00641A77"/>
    <w:rsid w:val="00642BA1"/>
    <w:rsid w:val="0064428A"/>
    <w:rsid w:val="00644AEA"/>
    <w:rsid w:val="00644D40"/>
    <w:rsid w:val="006454E3"/>
    <w:rsid w:val="00646E3D"/>
    <w:rsid w:val="006477FE"/>
    <w:rsid w:val="006478C8"/>
    <w:rsid w:val="00650373"/>
    <w:rsid w:val="0065079F"/>
    <w:rsid w:val="00650B75"/>
    <w:rsid w:val="00650BD9"/>
    <w:rsid w:val="00650FAC"/>
    <w:rsid w:val="006513F3"/>
    <w:rsid w:val="00651862"/>
    <w:rsid w:val="0065196D"/>
    <w:rsid w:val="00651ADF"/>
    <w:rsid w:val="00651E41"/>
    <w:rsid w:val="00653632"/>
    <w:rsid w:val="006539F0"/>
    <w:rsid w:val="00653A1A"/>
    <w:rsid w:val="00654084"/>
    <w:rsid w:val="00656013"/>
    <w:rsid w:val="00656104"/>
    <w:rsid w:val="00656AD8"/>
    <w:rsid w:val="00656DF2"/>
    <w:rsid w:val="00657F70"/>
    <w:rsid w:val="006602D4"/>
    <w:rsid w:val="00660426"/>
    <w:rsid w:val="00660B18"/>
    <w:rsid w:val="006610E2"/>
    <w:rsid w:val="00661140"/>
    <w:rsid w:val="00661172"/>
    <w:rsid w:val="0066172A"/>
    <w:rsid w:val="00661BB2"/>
    <w:rsid w:val="00661C5A"/>
    <w:rsid w:val="006628F1"/>
    <w:rsid w:val="00662B8C"/>
    <w:rsid w:val="0066335E"/>
    <w:rsid w:val="00663652"/>
    <w:rsid w:val="00663A2E"/>
    <w:rsid w:val="006640CD"/>
    <w:rsid w:val="006649F0"/>
    <w:rsid w:val="00665ABD"/>
    <w:rsid w:val="00665CF8"/>
    <w:rsid w:val="006660DD"/>
    <w:rsid w:val="00666BAE"/>
    <w:rsid w:val="006709E7"/>
    <w:rsid w:val="00670BE4"/>
    <w:rsid w:val="00670D98"/>
    <w:rsid w:val="006714E9"/>
    <w:rsid w:val="0067204E"/>
    <w:rsid w:val="0067236B"/>
    <w:rsid w:val="0067248A"/>
    <w:rsid w:val="00672AC5"/>
    <w:rsid w:val="00672AE4"/>
    <w:rsid w:val="0067394C"/>
    <w:rsid w:val="00674A3C"/>
    <w:rsid w:val="006752AA"/>
    <w:rsid w:val="00676D7D"/>
    <w:rsid w:val="006777D8"/>
    <w:rsid w:val="00677E3A"/>
    <w:rsid w:val="00680251"/>
    <w:rsid w:val="006808FA"/>
    <w:rsid w:val="006809C2"/>
    <w:rsid w:val="00680B4C"/>
    <w:rsid w:val="00680BB9"/>
    <w:rsid w:val="00680BF6"/>
    <w:rsid w:val="00681296"/>
    <w:rsid w:val="006819C0"/>
    <w:rsid w:val="00681A93"/>
    <w:rsid w:val="00681DD0"/>
    <w:rsid w:val="006822E6"/>
    <w:rsid w:val="00682F8B"/>
    <w:rsid w:val="00683744"/>
    <w:rsid w:val="00683EF9"/>
    <w:rsid w:val="00684AD3"/>
    <w:rsid w:val="006866EA"/>
    <w:rsid w:val="00686817"/>
    <w:rsid w:val="00686934"/>
    <w:rsid w:val="00686AED"/>
    <w:rsid w:val="00686F81"/>
    <w:rsid w:val="00687896"/>
    <w:rsid w:val="00687F5E"/>
    <w:rsid w:val="00690E8D"/>
    <w:rsid w:val="00690EED"/>
    <w:rsid w:val="00691FB1"/>
    <w:rsid w:val="00692522"/>
    <w:rsid w:val="006930CA"/>
    <w:rsid w:val="00693407"/>
    <w:rsid w:val="00693C04"/>
    <w:rsid w:val="00694565"/>
    <w:rsid w:val="00694E24"/>
    <w:rsid w:val="006951B5"/>
    <w:rsid w:val="00695427"/>
    <w:rsid w:val="006959FD"/>
    <w:rsid w:val="00695A1B"/>
    <w:rsid w:val="00696153"/>
    <w:rsid w:val="0069661D"/>
    <w:rsid w:val="00696E95"/>
    <w:rsid w:val="006972AF"/>
    <w:rsid w:val="006A03FC"/>
    <w:rsid w:val="006A0404"/>
    <w:rsid w:val="006A0804"/>
    <w:rsid w:val="006A0AE3"/>
    <w:rsid w:val="006A3A47"/>
    <w:rsid w:val="006A3DB7"/>
    <w:rsid w:val="006A44CF"/>
    <w:rsid w:val="006A5986"/>
    <w:rsid w:val="006A73A5"/>
    <w:rsid w:val="006A778F"/>
    <w:rsid w:val="006A7E23"/>
    <w:rsid w:val="006B4DBB"/>
    <w:rsid w:val="006B5ABD"/>
    <w:rsid w:val="006B7651"/>
    <w:rsid w:val="006B78BB"/>
    <w:rsid w:val="006B7AF3"/>
    <w:rsid w:val="006B7DB3"/>
    <w:rsid w:val="006C084F"/>
    <w:rsid w:val="006C123C"/>
    <w:rsid w:val="006C2037"/>
    <w:rsid w:val="006C25BC"/>
    <w:rsid w:val="006C28C9"/>
    <w:rsid w:val="006C29D0"/>
    <w:rsid w:val="006C2AF7"/>
    <w:rsid w:val="006C34D8"/>
    <w:rsid w:val="006C42BA"/>
    <w:rsid w:val="006C468E"/>
    <w:rsid w:val="006C4A34"/>
    <w:rsid w:val="006C4D7F"/>
    <w:rsid w:val="006C53B0"/>
    <w:rsid w:val="006C5AFD"/>
    <w:rsid w:val="006C6288"/>
    <w:rsid w:val="006C67A1"/>
    <w:rsid w:val="006C7026"/>
    <w:rsid w:val="006C7B54"/>
    <w:rsid w:val="006D101B"/>
    <w:rsid w:val="006D1734"/>
    <w:rsid w:val="006D2186"/>
    <w:rsid w:val="006D3D94"/>
    <w:rsid w:val="006D53EE"/>
    <w:rsid w:val="006D60E8"/>
    <w:rsid w:val="006D62CF"/>
    <w:rsid w:val="006D6B45"/>
    <w:rsid w:val="006D6DE7"/>
    <w:rsid w:val="006D6DF7"/>
    <w:rsid w:val="006D7101"/>
    <w:rsid w:val="006D738C"/>
    <w:rsid w:val="006E036E"/>
    <w:rsid w:val="006E0782"/>
    <w:rsid w:val="006E08B3"/>
    <w:rsid w:val="006E0F48"/>
    <w:rsid w:val="006E1810"/>
    <w:rsid w:val="006E2306"/>
    <w:rsid w:val="006E3644"/>
    <w:rsid w:val="006E4212"/>
    <w:rsid w:val="006E4E31"/>
    <w:rsid w:val="006E4EBA"/>
    <w:rsid w:val="006E51CA"/>
    <w:rsid w:val="006E66E2"/>
    <w:rsid w:val="006E697B"/>
    <w:rsid w:val="006E6C24"/>
    <w:rsid w:val="006E703F"/>
    <w:rsid w:val="006E7C4B"/>
    <w:rsid w:val="006E7F16"/>
    <w:rsid w:val="006F1740"/>
    <w:rsid w:val="006F2004"/>
    <w:rsid w:val="006F2117"/>
    <w:rsid w:val="006F3370"/>
    <w:rsid w:val="006F3D61"/>
    <w:rsid w:val="006F3E8D"/>
    <w:rsid w:val="006F6BF9"/>
    <w:rsid w:val="006F76D2"/>
    <w:rsid w:val="00700BFF"/>
    <w:rsid w:val="00700F10"/>
    <w:rsid w:val="007023FD"/>
    <w:rsid w:val="007026EE"/>
    <w:rsid w:val="00702F39"/>
    <w:rsid w:val="00704A9F"/>
    <w:rsid w:val="00704BA5"/>
    <w:rsid w:val="00704F17"/>
    <w:rsid w:val="007058FF"/>
    <w:rsid w:val="00705E0C"/>
    <w:rsid w:val="0070616A"/>
    <w:rsid w:val="0070674C"/>
    <w:rsid w:val="00706796"/>
    <w:rsid w:val="00706E50"/>
    <w:rsid w:val="0071010B"/>
    <w:rsid w:val="00711507"/>
    <w:rsid w:val="007118B4"/>
    <w:rsid w:val="00711F95"/>
    <w:rsid w:val="00712EC4"/>
    <w:rsid w:val="00713CBF"/>
    <w:rsid w:val="00714114"/>
    <w:rsid w:val="007155AD"/>
    <w:rsid w:val="007156BE"/>
    <w:rsid w:val="00715871"/>
    <w:rsid w:val="007169AB"/>
    <w:rsid w:val="00716D57"/>
    <w:rsid w:val="0072062D"/>
    <w:rsid w:val="00720730"/>
    <w:rsid w:val="00721829"/>
    <w:rsid w:val="0072267E"/>
    <w:rsid w:val="00722B34"/>
    <w:rsid w:val="007252CC"/>
    <w:rsid w:val="0072532F"/>
    <w:rsid w:val="0072563F"/>
    <w:rsid w:val="0072588E"/>
    <w:rsid w:val="007258FF"/>
    <w:rsid w:val="00725B07"/>
    <w:rsid w:val="007275B8"/>
    <w:rsid w:val="00727D8E"/>
    <w:rsid w:val="00730B8E"/>
    <w:rsid w:val="0073133D"/>
    <w:rsid w:val="0073148F"/>
    <w:rsid w:val="0073342C"/>
    <w:rsid w:val="007339F7"/>
    <w:rsid w:val="00733A08"/>
    <w:rsid w:val="00734019"/>
    <w:rsid w:val="007348AF"/>
    <w:rsid w:val="00734E3D"/>
    <w:rsid w:val="0073651F"/>
    <w:rsid w:val="007368F7"/>
    <w:rsid w:val="00736939"/>
    <w:rsid w:val="00736E3B"/>
    <w:rsid w:val="0073724F"/>
    <w:rsid w:val="0073736A"/>
    <w:rsid w:val="007376C4"/>
    <w:rsid w:val="0073785B"/>
    <w:rsid w:val="00737DB2"/>
    <w:rsid w:val="007421E3"/>
    <w:rsid w:val="00743677"/>
    <w:rsid w:val="00743F3E"/>
    <w:rsid w:val="00744632"/>
    <w:rsid w:val="00744B0A"/>
    <w:rsid w:val="007452FF"/>
    <w:rsid w:val="007456E2"/>
    <w:rsid w:val="00745BFA"/>
    <w:rsid w:val="007460CA"/>
    <w:rsid w:val="00747536"/>
    <w:rsid w:val="00752807"/>
    <w:rsid w:val="00752A29"/>
    <w:rsid w:val="00752A87"/>
    <w:rsid w:val="00753CCE"/>
    <w:rsid w:val="0075472A"/>
    <w:rsid w:val="00754913"/>
    <w:rsid w:val="0075553D"/>
    <w:rsid w:val="007611C4"/>
    <w:rsid w:val="00761297"/>
    <w:rsid w:val="00761D2B"/>
    <w:rsid w:val="00762AD0"/>
    <w:rsid w:val="00763238"/>
    <w:rsid w:val="00764A92"/>
    <w:rsid w:val="0076599F"/>
    <w:rsid w:val="007664D3"/>
    <w:rsid w:val="00766967"/>
    <w:rsid w:val="007669D2"/>
    <w:rsid w:val="00767393"/>
    <w:rsid w:val="00767B5F"/>
    <w:rsid w:val="007709E3"/>
    <w:rsid w:val="00770B40"/>
    <w:rsid w:val="007712C0"/>
    <w:rsid w:val="007718D2"/>
    <w:rsid w:val="0077314E"/>
    <w:rsid w:val="00773D32"/>
    <w:rsid w:val="00773F8B"/>
    <w:rsid w:val="0077427B"/>
    <w:rsid w:val="0077441A"/>
    <w:rsid w:val="007751CC"/>
    <w:rsid w:val="00775D64"/>
    <w:rsid w:val="0078008E"/>
    <w:rsid w:val="007806DA"/>
    <w:rsid w:val="00781B63"/>
    <w:rsid w:val="00781C4F"/>
    <w:rsid w:val="00781CAA"/>
    <w:rsid w:val="007829F8"/>
    <w:rsid w:val="00782F41"/>
    <w:rsid w:val="00783A78"/>
    <w:rsid w:val="00783DBD"/>
    <w:rsid w:val="007843BB"/>
    <w:rsid w:val="00784B03"/>
    <w:rsid w:val="00784D40"/>
    <w:rsid w:val="007854D1"/>
    <w:rsid w:val="007855AC"/>
    <w:rsid w:val="0078575D"/>
    <w:rsid w:val="007857B6"/>
    <w:rsid w:val="00785C1C"/>
    <w:rsid w:val="00785D6A"/>
    <w:rsid w:val="007864FA"/>
    <w:rsid w:val="007865A4"/>
    <w:rsid w:val="00793082"/>
    <w:rsid w:val="00793428"/>
    <w:rsid w:val="00794173"/>
    <w:rsid w:val="0079432E"/>
    <w:rsid w:val="00794600"/>
    <w:rsid w:val="007952A3"/>
    <w:rsid w:val="00795EA4"/>
    <w:rsid w:val="007961E8"/>
    <w:rsid w:val="0079678D"/>
    <w:rsid w:val="00796AA9"/>
    <w:rsid w:val="00796C9F"/>
    <w:rsid w:val="007973BC"/>
    <w:rsid w:val="00797610"/>
    <w:rsid w:val="00797D09"/>
    <w:rsid w:val="007A0162"/>
    <w:rsid w:val="007A0CBE"/>
    <w:rsid w:val="007A0D16"/>
    <w:rsid w:val="007A2B33"/>
    <w:rsid w:val="007A2C52"/>
    <w:rsid w:val="007A306F"/>
    <w:rsid w:val="007A3E05"/>
    <w:rsid w:val="007A4B19"/>
    <w:rsid w:val="007A51B9"/>
    <w:rsid w:val="007A6417"/>
    <w:rsid w:val="007A6DAC"/>
    <w:rsid w:val="007A72DF"/>
    <w:rsid w:val="007A7540"/>
    <w:rsid w:val="007B0503"/>
    <w:rsid w:val="007B099D"/>
    <w:rsid w:val="007B0D37"/>
    <w:rsid w:val="007B0DEB"/>
    <w:rsid w:val="007B108B"/>
    <w:rsid w:val="007B12FE"/>
    <w:rsid w:val="007B159C"/>
    <w:rsid w:val="007B1679"/>
    <w:rsid w:val="007B1A25"/>
    <w:rsid w:val="007B20AE"/>
    <w:rsid w:val="007B3902"/>
    <w:rsid w:val="007B3D39"/>
    <w:rsid w:val="007B3E14"/>
    <w:rsid w:val="007B5B0E"/>
    <w:rsid w:val="007B5C0E"/>
    <w:rsid w:val="007B5C15"/>
    <w:rsid w:val="007B60F7"/>
    <w:rsid w:val="007B63D8"/>
    <w:rsid w:val="007B6B92"/>
    <w:rsid w:val="007B6BCA"/>
    <w:rsid w:val="007B71D4"/>
    <w:rsid w:val="007B7E47"/>
    <w:rsid w:val="007C0560"/>
    <w:rsid w:val="007C059C"/>
    <w:rsid w:val="007C1A1C"/>
    <w:rsid w:val="007C1DDF"/>
    <w:rsid w:val="007C203E"/>
    <w:rsid w:val="007C20A7"/>
    <w:rsid w:val="007C23BD"/>
    <w:rsid w:val="007C2E6D"/>
    <w:rsid w:val="007C405E"/>
    <w:rsid w:val="007C5BE8"/>
    <w:rsid w:val="007C5E37"/>
    <w:rsid w:val="007C6FC1"/>
    <w:rsid w:val="007C7084"/>
    <w:rsid w:val="007C714A"/>
    <w:rsid w:val="007C7D4B"/>
    <w:rsid w:val="007D0308"/>
    <w:rsid w:val="007D0C07"/>
    <w:rsid w:val="007D0DB3"/>
    <w:rsid w:val="007D128C"/>
    <w:rsid w:val="007D2752"/>
    <w:rsid w:val="007D2C53"/>
    <w:rsid w:val="007D2C62"/>
    <w:rsid w:val="007D3361"/>
    <w:rsid w:val="007D3E0A"/>
    <w:rsid w:val="007D6E1D"/>
    <w:rsid w:val="007D76C4"/>
    <w:rsid w:val="007D7F65"/>
    <w:rsid w:val="007E0946"/>
    <w:rsid w:val="007E10FA"/>
    <w:rsid w:val="007E2BAB"/>
    <w:rsid w:val="007E344E"/>
    <w:rsid w:val="007E3DCF"/>
    <w:rsid w:val="007E3E04"/>
    <w:rsid w:val="007E3EF1"/>
    <w:rsid w:val="007E414D"/>
    <w:rsid w:val="007E429F"/>
    <w:rsid w:val="007E579F"/>
    <w:rsid w:val="007E5A7C"/>
    <w:rsid w:val="007E5BDD"/>
    <w:rsid w:val="007E6172"/>
    <w:rsid w:val="007E6797"/>
    <w:rsid w:val="007E6DE1"/>
    <w:rsid w:val="007E77DA"/>
    <w:rsid w:val="007E7B17"/>
    <w:rsid w:val="007F0545"/>
    <w:rsid w:val="007F05B9"/>
    <w:rsid w:val="007F10FF"/>
    <w:rsid w:val="007F18BC"/>
    <w:rsid w:val="007F2496"/>
    <w:rsid w:val="007F2B4D"/>
    <w:rsid w:val="007F3069"/>
    <w:rsid w:val="007F34B1"/>
    <w:rsid w:val="007F36C1"/>
    <w:rsid w:val="007F41E2"/>
    <w:rsid w:val="007F5A69"/>
    <w:rsid w:val="007F6076"/>
    <w:rsid w:val="007F6388"/>
    <w:rsid w:val="007F7068"/>
    <w:rsid w:val="007F7184"/>
    <w:rsid w:val="007F7AE7"/>
    <w:rsid w:val="008008C2"/>
    <w:rsid w:val="00801DFA"/>
    <w:rsid w:val="008021E1"/>
    <w:rsid w:val="008029C0"/>
    <w:rsid w:val="00803326"/>
    <w:rsid w:val="0080343C"/>
    <w:rsid w:val="008034FD"/>
    <w:rsid w:val="00803A2A"/>
    <w:rsid w:val="0080547B"/>
    <w:rsid w:val="008059CD"/>
    <w:rsid w:val="008064B5"/>
    <w:rsid w:val="008065F2"/>
    <w:rsid w:val="0080699C"/>
    <w:rsid w:val="00806E51"/>
    <w:rsid w:val="008071B7"/>
    <w:rsid w:val="0080775F"/>
    <w:rsid w:val="00807BB1"/>
    <w:rsid w:val="008102BD"/>
    <w:rsid w:val="008103F9"/>
    <w:rsid w:val="00811B3E"/>
    <w:rsid w:val="008138FD"/>
    <w:rsid w:val="00813EDB"/>
    <w:rsid w:val="00816968"/>
    <w:rsid w:val="00816ACA"/>
    <w:rsid w:val="00816AE7"/>
    <w:rsid w:val="00816EF6"/>
    <w:rsid w:val="00816FC5"/>
    <w:rsid w:val="00817833"/>
    <w:rsid w:val="00820323"/>
    <w:rsid w:val="00820983"/>
    <w:rsid w:val="00820CB4"/>
    <w:rsid w:val="00820DED"/>
    <w:rsid w:val="00820E90"/>
    <w:rsid w:val="00820EB1"/>
    <w:rsid w:val="00821EC4"/>
    <w:rsid w:val="00821F61"/>
    <w:rsid w:val="0082254C"/>
    <w:rsid w:val="00822694"/>
    <w:rsid w:val="00822863"/>
    <w:rsid w:val="00823370"/>
    <w:rsid w:val="0082384E"/>
    <w:rsid w:val="0082388B"/>
    <w:rsid w:val="0082603F"/>
    <w:rsid w:val="00826066"/>
    <w:rsid w:val="00826738"/>
    <w:rsid w:val="00827CB5"/>
    <w:rsid w:val="00827DBF"/>
    <w:rsid w:val="00830E33"/>
    <w:rsid w:val="00831AC5"/>
    <w:rsid w:val="00831E72"/>
    <w:rsid w:val="00832241"/>
    <w:rsid w:val="00832542"/>
    <w:rsid w:val="008332D7"/>
    <w:rsid w:val="00833571"/>
    <w:rsid w:val="00833677"/>
    <w:rsid w:val="0083450D"/>
    <w:rsid w:val="0083477C"/>
    <w:rsid w:val="00835725"/>
    <w:rsid w:val="0083576A"/>
    <w:rsid w:val="00835776"/>
    <w:rsid w:val="0083628B"/>
    <w:rsid w:val="0083646F"/>
    <w:rsid w:val="00836627"/>
    <w:rsid w:val="00840C01"/>
    <w:rsid w:val="00840E63"/>
    <w:rsid w:val="0084104B"/>
    <w:rsid w:val="008410CD"/>
    <w:rsid w:val="00841695"/>
    <w:rsid w:val="00841CF1"/>
    <w:rsid w:val="00841EAE"/>
    <w:rsid w:val="00843062"/>
    <w:rsid w:val="00844153"/>
    <w:rsid w:val="00844354"/>
    <w:rsid w:val="008458EA"/>
    <w:rsid w:val="00845E44"/>
    <w:rsid w:val="0084668C"/>
    <w:rsid w:val="00847215"/>
    <w:rsid w:val="00850721"/>
    <w:rsid w:val="0085085D"/>
    <w:rsid w:val="00850E44"/>
    <w:rsid w:val="00851C46"/>
    <w:rsid w:val="00851EB0"/>
    <w:rsid w:val="008522E9"/>
    <w:rsid w:val="008524F5"/>
    <w:rsid w:val="00852FCE"/>
    <w:rsid w:val="0085367E"/>
    <w:rsid w:val="00853F17"/>
    <w:rsid w:val="00854362"/>
    <w:rsid w:val="00855021"/>
    <w:rsid w:val="0085599F"/>
    <w:rsid w:val="0085606A"/>
    <w:rsid w:val="008563F6"/>
    <w:rsid w:val="008573F7"/>
    <w:rsid w:val="00857A2D"/>
    <w:rsid w:val="0086166C"/>
    <w:rsid w:val="008616D4"/>
    <w:rsid w:val="00862487"/>
    <w:rsid w:val="00862627"/>
    <w:rsid w:val="00864874"/>
    <w:rsid w:val="00864F92"/>
    <w:rsid w:val="00866868"/>
    <w:rsid w:val="00866958"/>
    <w:rsid w:val="00866EE8"/>
    <w:rsid w:val="00867717"/>
    <w:rsid w:val="00867A26"/>
    <w:rsid w:val="00870337"/>
    <w:rsid w:val="00870742"/>
    <w:rsid w:val="00870822"/>
    <w:rsid w:val="0087095A"/>
    <w:rsid w:val="00870E03"/>
    <w:rsid w:val="00870E98"/>
    <w:rsid w:val="008728A6"/>
    <w:rsid w:val="00872F9A"/>
    <w:rsid w:val="008732E4"/>
    <w:rsid w:val="00873539"/>
    <w:rsid w:val="00873A8B"/>
    <w:rsid w:val="00874600"/>
    <w:rsid w:val="00874ADE"/>
    <w:rsid w:val="00875063"/>
    <w:rsid w:val="0087527D"/>
    <w:rsid w:val="008752AB"/>
    <w:rsid w:val="00875DCE"/>
    <w:rsid w:val="00877591"/>
    <w:rsid w:val="00877B97"/>
    <w:rsid w:val="00880269"/>
    <w:rsid w:val="008827FC"/>
    <w:rsid w:val="00882A93"/>
    <w:rsid w:val="00882C0E"/>
    <w:rsid w:val="00882FF6"/>
    <w:rsid w:val="008843FE"/>
    <w:rsid w:val="00885BAF"/>
    <w:rsid w:val="00885F4B"/>
    <w:rsid w:val="008863A0"/>
    <w:rsid w:val="008863B5"/>
    <w:rsid w:val="00886E8C"/>
    <w:rsid w:val="00887A9E"/>
    <w:rsid w:val="00887CEC"/>
    <w:rsid w:val="00887DD7"/>
    <w:rsid w:val="00890424"/>
    <w:rsid w:val="008904A7"/>
    <w:rsid w:val="00890EA6"/>
    <w:rsid w:val="00891343"/>
    <w:rsid w:val="0089174D"/>
    <w:rsid w:val="00893C5F"/>
    <w:rsid w:val="00893D42"/>
    <w:rsid w:val="0089492E"/>
    <w:rsid w:val="00894D74"/>
    <w:rsid w:val="00895951"/>
    <w:rsid w:val="00895F7A"/>
    <w:rsid w:val="008962D1"/>
    <w:rsid w:val="00896DDC"/>
    <w:rsid w:val="00897CD2"/>
    <w:rsid w:val="00897D7F"/>
    <w:rsid w:val="008A0026"/>
    <w:rsid w:val="008A0080"/>
    <w:rsid w:val="008A089A"/>
    <w:rsid w:val="008A0948"/>
    <w:rsid w:val="008A13A7"/>
    <w:rsid w:val="008A14FB"/>
    <w:rsid w:val="008A1646"/>
    <w:rsid w:val="008A17CE"/>
    <w:rsid w:val="008A1BE5"/>
    <w:rsid w:val="008A1F74"/>
    <w:rsid w:val="008A329E"/>
    <w:rsid w:val="008A3328"/>
    <w:rsid w:val="008A4462"/>
    <w:rsid w:val="008A499D"/>
    <w:rsid w:val="008A58AF"/>
    <w:rsid w:val="008A5E88"/>
    <w:rsid w:val="008A61BE"/>
    <w:rsid w:val="008A65D2"/>
    <w:rsid w:val="008A7D0A"/>
    <w:rsid w:val="008A7E6C"/>
    <w:rsid w:val="008A7EDE"/>
    <w:rsid w:val="008B0273"/>
    <w:rsid w:val="008B0FE0"/>
    <w:rsid w:val="008B202C"/>
    <w:rsid w:val="008B24B0"/>
    <w:rsid w:val="008B2EEA"/>
    <w:rsid w:val="008B322D"/>
    <w:rsid w:val="008B3BFA"/>
    <w:rsid w:val="008B4317"/>
    <w:rsid w:val="008B4B16"/>
    <w:rsid w:val="008B5105"/>
    <w:rsid w:val="008B6A30"/>
    <w:rsid w:val="008B6A44"/>
    <w:rsid w:val="008B74E6"/>
    <w:rsid w:val="008C0156"/>
    <w:rsid w:val="008C0220"/>
    <w:rsid w:val="008C09A4"/>
    <w:rsid w:val="008C11DE"/>
    <w:rsid w:val="008C1505"/>
    <w:rsid w:val="008C1981"/>
    <w:rsid w:val="008C20A9"/>
    <w:rsid w:val="008C230F"/>
    <w:rsid w:val="008C2A25"/>
    <w:rsid w:val="008C2FE2"/>
    <w:rsid w:val="008C306C"/>
    <w:rsid w:val="008C3FB8"/>
    <w:rsid w:val="008C40D1"/>
    <w:rsid w:val="008C450A"/>
    <w:rsid w:val="008C488C"/>
    <w:rsid w:val="008C592A"/>
    <w:rsid w:val="008C647D"/>
    <w:rsid w:val="008C64F6"/>
    <w:rsid w:val="008C6565"/>
    <w:rsid w:val="008C68A3"/>
    <w:rsid w:val="008C6CB1"/>
    <w:rsid w:val="008C7575"/>
    <w:rsid w:val="008C7604"/>
    <w:rsid w:val="008D025F"/>
    <w:rsid w:val="008D09D0"/>
    <w:rsid w:val="008D0DEC"/>
    <w:rsid w:val="008D12B5"/>
    <w:rsid w:val="008D1D28"/>
    <w:rsid w:val="008D2906"/>
    <w:rsid w:val="008D2E30"/>
    <w:rsid w:val="008D34D1"/>
    <w:rsid w:val="008D363F"/>
    <w:rsid w:val="008D49B3"/>
    <w:rsid w:val="008D4D51"/>
    <w:rsid w:val="008D5472"/>
    <w:rsid w:val="008D5AC8"/>
    <w:rsid w:val="008D61B6"/>
    <w:rsid w:val="008D6B17"/>
    <w:rsid w:val="008D6E7E"/>
    <w:rsid w:val="008D75C5"/>
    <w:rsid w:val="008D7FF9"/>
    <w:rsid w:val="008E0AD0"/>
    <w:rsid w:val="008E2B4B"/>
    <w:rsid w:val="008E2DA7"/>
    <w:rsid w:val="008E3B8A"/>
    <w:rsid w:val="008E4CAD"/>
    <w:rsid w:val="008E505F"/>
    <w:rsid w:val="008E55F5"/>
    <w:rsid w:val="008E69FA"/>
    <w:rsid w:val="008E78C2"/>
    <w:rsid w:val="008E7E0B"/>
    <w:rsid w:val="008F0915"/>
    <w:rsid w:val="008F0D8F"/>
    <w:rsid w:val="008F1784"/>
    <w:rsid w:val="008F1DE4"/>
    <w:rsid w:val="008F23F0"/>
    <w:rsid w:val="008F2649"/>
    <w:rsid w:val="008F26E3"/>
    <w:rsid w:val="008F2D74"/>
    <w:rsid w:val="008F4153"/>
    <w:rsid w:val="008F56F7"/>
    <w:rsid w:val="008F597F"/>
    <w:rsid w:val="008F5B59"/>
    <w:rsid w:val="008F6B92"/>
    <w:rsid w:val="008F7391"/>
    <w:rsid w:val="009014C2"/>
    <w:rsid w:val="00901C9C"/>
    <w:rsid w:val="0090262B"/>
    <w:rsid w:val="00902A5F"/>
    <w:rsid w:val="00902CEB"/>
    <w:rsid w:val="00902DA9"/>
    <w:rsid w:val="009035B1"/>
    <w:rsid w:val="00903A74"/>
    <w:rsid w:val="00904270"/>
    <w:rsid w:val="0090541D"/>
    <w:rsid w:val="0090544A"/>
    <w:rsid w:val="009054E4"/>
    <w:rsid w:val="0090604C"/>
    <w:rsid w:val="00906568"/>
    <w:rsid w:val="009066CF"/>
    <w:rsid w:val="00906C8C"/>
    <w:rsid w:val="0090738C"/>
    <w:rsid w:val="00910653"/>
    <w:rsid w:val="0091076C"/>
    <w:rsid w:val="00910A61"/>
    <w:rsid w:val="009145A7"/>
    <w:rsid w:val="0091468A"/>
    <w:rsid w:val="009152C4"/>
    <w:rsid w:val="00915B39"/>
    <w:rsid w:val="00916800"/>
    <w:rsid w:val="00916DAF"/>
    <w:rsid w:val="00920DB4"/>
    <w:rsid w:val="00921008"/>
    <w:rsid w:val="0092324B"/>
    <w:rsid w:val="0092329E"/>
    <w:rsid w:val="00923D8C"/>
    <w:rsid w:val="00923EAC"/>
    <w:rsid w:val="00924138"/>
    <w:rsid w:val="00925222"/>
    <w:rsid w:val="0092525A"/>
    <w:rsid w:val="00925CF9"/>
    <w:rsid w:val="00926407"/>
    <w:rsid w:val="0092713E"/>
    <w:rsid w:val="00927405"/>
    <w:rsid w:val="0093071E"/>
    <w:rsid w:val="009308A8"/>
    <w:rsid w:val="009313F2"/>
    <w:rsid w:val="00932FC0"/>
    <w:rsid w:val="00933230"/>
    <w:rsid w:val="00933A12"/>
    <w:rsid w:val="00934886"/>
    <w:rsid w:val="00934A98"/>
    <w:rsid w:val="00935D20"/>
    <w:rsid w:val="00936099"/>
    <w:rsid w:val="0093682F"/>
    <w:rsid w:val="009371A2"/>
    <w:rsid w:val="0093783B"/>
    <w:rsid w:val="00940171"/>
    <w:rsid w:val="009403F0"/>
    <w:rsid w:val="00940AA3"/>
    <w:rsid w:val="00940ADA"/>
    <w:rsid w:val="00940EE8"/>
    <w:rsid w:val="009413DF"/>
    <w:rsid w:val="0094158F"/>
    <w:rsid w:val="00941616"/>
    <w:rsid w:val="0094295C"/>
    <w:rsid w:val="00942CEB"/>
    <w:rsid w:val="00942DFF"/>
    <w:rsid w:val="00943561"/>
    <w:rsid w:val="009435B4"/>
    <w:rsid w:val="00944156"/>
    <w:rsid w:val="00945EE9"/>
    <w:rsid w:val="0094768A"/>
    <w:rsid w:val="009478B4"/>
    <w:rsid w:val="00951085"/>
    <w:rsid w:val="00952407"/>
    <w:rsid w:val="0095422F"/>
    <w:rsid w:val="009542D8"/>
    <w:rsid w:val="009548F3"/>
    <w:rsid w:val="00956060"/>
    <w:rsid w:val="00956214"/>
    <w:rsid w:val="00956418"/>
    <w:rsid w:val="0095748A"/>
    <w:rsid w:val="00960B69"/>
    <w:rsid w:val="009610EC"/>
    <w:rsid w:val="0096156B"/>
    <w:rsid w:val="009622ED"/>
    <w:rsid w:val="0096364A"/>
    <w:rsid w:val="0096369B"/>
    <w:rsid w:val="0096422D"/>
    <w:rsid w:val="00965773"/>
    <w:rsid w:val="0096690F"/>
    <w:rsid w:val="009672E6"/>
    <w:rsid w:val="009674DC"/>
    <w:rsid w:val="009678C2"/>
    <w:rsid w:val="0097030F"/>
    <w:rsid w:val="00970437"/>
    <w:rsid w:val="009708E3"/>
    <w:rsid w:val="0097198D"/>
    <w:rsid w:val="009720A1"/>
    <w:rsid w:val="00972369"/>
    <w:rsid w:val="00972924"/>
    <w:rsid w:val="00973335"/>
    <w:rsid w:val="00973ABF"/>
    <w:rsid w:val="00973C48"/>
    <w:rsid w:val="009748EC"/>
    <w:rsid w:val="00974BFD"/>
    <w:rsid w:val="00974F58"/>
    <w:rsid w:val="009752D4"/>
    <w:rsid w:val="00976914"/>
    <w:rsid w:val="00977707"/>
    <w:rsid w:val="0097783B"/>
    <w:rsid w:val="00980344"/>
    <w:rsid w:val="00981C96"/>
    <w:rsid w:val="0098241A"/>
    <w:rsid w:val="00982C40"/>
    <w:rsid w:val="0098351F"/>
    <w:rsid w:val="00984081"/>
    <w:rsid w:val="009842E3"/>
    <w:rsid w:val="009846A0"/>
    <w:rsid w:val="0098471C"/>
    <w:rsid w:val="00985CE7"/>
    <w:rsid w:val="009860A7"/>
    <w:rsid w:val="00986BD5"/>
    <w:rsid w:val="00986C12"/>
    <w:rsid w:val="00987BE7"/>
    <w:rsid w:val="00987E4D"/>
    <w:rsid w:val="009907E7"/>
    <w:rsid w:val="00991798"/>
    <w:rsid w:val="0099273D"/>
    <w:rsid w:val="00992937"/>
    <w:rsid w:val="00992A3D"/>
    <w:rsid w:val="0099423A"/>
    <w:rsid w:val="00994A5B"/>
    <w:rsid w:val="00995061"/>
    <w:rsid w:val="00995B28"/>
    <w:rsid w:val="00995CF6"/>
    <w:rsid w:val="00996FC9"/>
    <w:rsid w:val="00997353"/>
    <w:rsid w:val="0099799C"/>
    <w:rsid w:val="009A04C1"/>
    <w:rsid w:val="009A1776"/>
    <w:rsid w:val="009A2500"/>
    <w:rsid w:val="009A3083"/>
    <w:rsid w:val="009A31B4"/>
    <w:rsid w:val="009A39E3"/>
    <w:rsid w:val="009A45B8"/>
    <w:rsid w:val="009A5DED"/>
    <w:rsid w:val="009A63B2"/>
    <w:rsid w:val="009A6A27"/>
    <w:rsid w:val="009A6BDB"/>
    <w:rsid w:val="009A74D2"/>
    <w:rsid w:val="009A7610"/>
    <w:rsid w:val="009A7F50"/>
    <w:rsid w:val="009B0423"/>
    <w:rsid w:val="009B0A9D"/>
    <w:rsid w:val="009B0CC4"/>
    <w:rsid w:val="009B17C9"/>
    <w:rsid w:val="009B1935"/>
    <w:rsid w:val="009B27FE"/>
    <w:rsid w:val="009B31DD"/>
    <w:rsid w:val="009B3308"/>
    <w:rsid w:val="009B3702"/>
    <w:rsid w:val="009B4385"/>
    <w:rsid w:val="009B44D8"/>
    <w:rsid w:val="009B5A3B"/>
    <w:rsid w:val="009B5F49"/>
    <w:rsid w:val="009B6070"/>
    <w:rsid w:val="009B6A3D"/>
    <w:rsid w:val="009B70EB"/>
    <w:rsid w:val="009B745C"/>
    <w:rsid w:val="009C2516"/>
    <w:rsid w:val="009C2AF0"/>
    <w:rsid w:val="009C2F46"/>
    <w:rsid w:val="009C33CF"/>
    <w:rsid w:val="009C42F8"/>
    <w:rsid w:val="009C4C58"/>
    <w:rsid w:val="009C4CAA"/>
    <w:rsid w:val="009C4FAF"/>
    <w:rsid w:val="009C507D"/>
    <w:rsid w:val="009C5515"/>
    <w:rsid w:val="009C716C"/>
    <w:rsid w:val="009C7BA0"/>
    <w:rsid w:val="009D1B3A"/>
    <w:rsid w:val="009D21D8"/>
    <w:rsid w:val="009D2C8A"/>
    <w:rsid w:val="009D3399"/>
    <w:rsid w:val="009D375A"/>
    <w:rsid w:val="009D3B73"/>
    <w:rsid w:val="009D414A"/>
    <w:rsid w:val="009D4BDE"/>
    <w:rsid w:val="009D4E0E"/>
    <w:rsid w:val="009D5D8F"/>
    <w:rsid w:val="009D62F5"/>
    <w:rsid w:val="009D63D4"/>
    <w:rsid w:val="009D6CEE"/>
    <w:rsid w:val="009D72B0"/>
    <w:rsid w:val="009E053A"/>
    <w:rsid w:val="009E06D1"/>
    <w:rsid w:val="009E09F2"/>
    <w:rsid w:val="009E0EE0"/>
    <w:rsid w:val="009E10EA"/>
    <w:rsid w:val="009E1358"/>
    <w:rsid w:val="009E149D"/>
    <w:rsid w:val="009E1540"/>
    <w:rsid w:val="009E1D64"/>
    <w:rsid w:val="009E2030"/>
    <w:rsid w:val="009E384F"/>
    <w:rsid w:val="009E3F5F"/>
    <w:rsid w:val="009E48C5"/>
    <w:rsid w:val="009E4C44"/>
    <w:rsid w:val="009E4EDD"/>
    <w:rsid w:val="009E5AAE"/>
    <w:rsid w:val="009E74F9"/>
    <w:rsid w:val="009E77FF"/>
    <w:rsid w:val="009F030A"/>
    <w:rsid w:val="009F1CDF"/>
    <w:rsid w:val="009F2719"/>
    <w:rsid w:val="009F2722"/>
    <w:rsid w:val="009F3262"/>
    <w:rsid w:val="009F385C"/>
    <w:rsid w:val="009F48CA"/>
    <w:rsid w:val="009F4B92"/>
    <w:rsid w:val="009F50A4"/>
    <w:rsid w:val="009F543B"/>
    <w:rsid w:val="009F5490"/>
    <w:rsid w:val="009F5F78"/>
    <w:rsid w:val="009F7606"/>
    <w:rsid w:val="009F7AD6"/>
    <w:rsid w:val="009F7E91"/>
    <w:rsid w:val="00A003CB"/>
    <w:rsid w:val="00A00CA3"/>
    <w:rsid w:val="00A022DC"/>
    <w:rsid w:val="00A02797"/>
    <w:rsid w:val="00A0362A"/>
    <w:rsid w:val="00A03F81"/>
    <w:rsid w:val="00A046C2"/>
    <w:rsid w:val="00A0492E"/>
    <w:rsid w:val="00A05205"/>
    <w:rsid w:val="00A05879"/>
    <w:rsid w:val="00A05C03"/>
    <w:rsid w:val="00A05CE1"/>
    <w:rsid w:val="00A075AC"/>
    <w:rsid w:val="00A11154"/>
    <w:rsid w:val="00A11350"/>
    <w:rsid w:val="00A11AE2"/>
    <w:rsid w:val="00A12898"/>
    <w:rsid w:val="00A12A4A"/>
    <w:rsid w:val="00A13DDD"/>
    <w:rsid w:val="00A14385"/>
    <w:rsid w:val="00A156AF"/>
    <w:rsid w:val="00A158A2"/>
    <w:rsid w:val="00A15E9A"/>
    <w:rsid w:val="00A17659"/>
    <w:rsid w:val="00A179FB"/>
    <w:rsid w:val="00A17BC6"/>
    <w:rsid w:val="00A201EE"/>
    <w:rsid w:val="00A205C3"/>
    <w:rsid w:val="00A2064D"/>
    <w:rsid w:val="00A20F49"/>
    <w:rsid w:val="00A21233"/>
    <w:rsid w:val="00A213FE"/>
    <w:rsid w:val="00A225E4"/>
    <w:rsid w:val="00A240DB"/>
    <w:rsid w:val="00A24BB1"/>
    <w:rsid w:val="00A24F4B"/>
    <w:rsid w:val="00A25271"/>
    <w:rsid w:val="00A256DC"/>
    <w:rsid w:val="00A25F48"/>
    <w:rsid w:val="00A262B1"/>
    <w:rsid w:val="00A263FB"/>
    <w:rsid w:val="00A26E4B"/>
    <w:rsid w:val="00A27F2C"/>
    <w:rsid w:val="00A30020"/>
    <w:rsid w:val="00A30357"/>
    <w:rsid w:val="00A304AC"/>
    <w:rsid w:val="00A32BE8"/>
    <w:rsid w:val="00A33FD8"/>
    <w:rsid w:val="00A3591C"/>
    <w:rsid w:val="00A359AC"/>
    <w:rsid w:val="00A35CBE"/>
    <w:rsid w:val="00A35FAB"/>
    <w:rsid w:val="00A36548"/>
    <w:rsid w:val="00A36D92"/>
    <w:rsid w:val="00A3715A"/>
    <w:rsid w:val="00A40044"/>
    <w:rsid w:val="00A40433"/>
    <w:rsid w:val="00A404EA"/>
    <w:rsid w:val="00A406F7"/>
    <w:rsid w:val="00A407D0"/>
    <w:rsid w:val="00A417E8"/>
    <w:rsid w:val="00A418AD"/>
    <w:rsid w:val="00A41F83"/>
    <w:rsid w:val="00A42CEC"/>
    <w:rsid w:val="00A42D77"/>
    <w:rsid w:val="00A43BB2"/>
    <w:rsid w:val="00A44ABB"/>
    <w:rsid w:val="00A45A71"/>
    <w:rsid w:val="00A46052"/>
    <w:rsid w:val="00A46776"/>
    <w:rsid w:val="00A4721D"/>
    <w:rsid w:val="00A47933"/>
    <w:rsid w:val="00A503CF"/>
    <w:rsid w:val="00A5041E"/>
    <w:rsid w:val="00A5099A"/>
    <w:rsid w:val="00A50D56"/>
    <w:rsid w:val="00A5123F"/>
    <w:rsid w:val="00A515C1"/>
    <w:rsid w:val="00A51A34"/>
    <w:rsid w:val="00A51C1F"/>
    <w:rsid w:val="00A5299A"/>
    <w:rsid w:val="00A52E0F"/>
    <w:rsid w:val="00A5326B"/>
    <w:rsid w:val="00A54566"/>
    <w:rsid w:val="00A54BBE"/>
    <w:rsid w:val="00A550D8"/>
    <w:rsid w:val="00A5578C"/>
    <w:rsid w:val="00A557B2"/>
    <w:rsid w:val="00A55D6E"/>
    <w:rsid w:val="00A55FE1"/>
    <w:rsid w:val="00A5646D"/>
    <w:rsid w:val="00A565DD"/>
    <w:rsid w:val="00A56628"/>
    <w:rsid w:val="00A56F97"/>
    <w:rsid w:val="00A57DA6"/>
    <w:rsid w:val="00A57F88"/>
    <w:rsid w:val="00A60299"/>
    <w:rsid w:val="00A61634"/>
    <w:rsid w:val="00A622C9"/>
    <w:rsid w:val="00A628DE"/>
    <w:rsid w:val="00A63009"/>
    <w:rsid w:val="00A63407"/>
    <w:rsid w:val="00A64EC7"/>
    <w:rsid w:val="00A653E8"/>
    <w:rsid w:val="00A65B3C"/>
    <w:rsid w:val="00A67471"/>
    <w:rsid w:val="00A7020C"/>
    <w:rsid w:val="00A70C58"/>
    <w:rsid w:val="00A70FCA"/>
    <w:rsid w:val="00A71DE4"/>
    <w:rsid w:val="00A71E79"/>
    <w:rsid w:val="00A727DB"/>
    <w:rsid w:val="00A74146"/>
    <w:rsid w:val="00A74376"/>
    <w:rsid w:val="00A75005"/>
    <w:rsid w:val="00A7512B"/>
    <w:rsid w:val="00A758A2"/>
    <w:rsid w:val="00A75A61"/>
    <w:rsid w:val="00A77655"/>
    <w:rsid w:val="00A777E3"/>
    <w:rsid w:val="00A8010F"/>
    <w:rsid w:val="00A8011A"/>
    <w:rsid w:val="00A80C3F"/>
    <w:rsid w:val="00A8133E"/>
    <w:rsid w:val="00A8168C"/>
    <w:rsid w:val="00A816A9"/>
    <w:rsid w:val="00A81BA1"/>
    <w:rsid w:val="00A81EBA"/>
    <w:rsid w:val="00A81F5D"/>
    <w:rsid w:val="00A82A2B"/>
    <w:rsid w:val="00A831F5"/>
    <w:rsid w:val="00A842C2"/>
    <w:rsid w:val="00A84C7A"/>
    <w:rsid w:val="00A84DD5"/>
    <w:rsid w:val="00A85653"/>
    <w:rsid w:val="00A85951"/>
    <w:rsid w:val="00A86564"/>
    <w:rsid w:val="00A86629"/>
    <w:rsid w:val="00A86983"/>
    <w:rsid w:val="00A86CF9"/>
    <w:rsid w:val="00A87923"/>
    <w:rsid w:val="00A87FE6"/>
    <w:rsid w:val="00A90A69"/>
    <w:rsid w:val="00A90BF0"/>
    <w:rsid w:val="00A918E9"/>
    <w:rsid w:val="00A9278E"/>
    <w:rsid w:val="00A92ADB"/>
    <w:rsid w:val="00A92E39"/>
    <w:rsid w:val="00A93056"/>
    <w:rsid w:val="00A94036"/>
    <w:rsid w:val="00A9432F"/>
    <w:rsid w:val="00A94930"/>
    <w:rsid w:val="00A94E31"/>
    <w:rsid w:val="00A94EBA"/>
    <w:rsid w:val="00A955F7"/>
    <w:rsid w:val="00A95FE1"/>
    <w:rsid w:val="00A96993"/>
    <w:rsid w:val="00A96A74"/>
    <w:rsid w:val="00A9731D"/>
    <w:rsid w:val="00A9789B"/>
    <w:rsid w:val="00A97B66"/>
    <w:rsid w:val="00AA0AF4"/>
    <w:rsid w:val="00AA1B0D"/>
    <w:rsid w:val="00AA1E8B"/>
    <w:rsid w:val="00AA380A"/>
    <w:rsid w:val="00AA3843"/>
    <w:rsid w:val="00AA38FE"/>
    <w:rsid w:val="00AA39E2"/>
    <w:rsid w:val="00AA6054"/>
    <w:rsid w:val="00AA6286"/>
    <w:rsid w:val="00AA63D7"/>
    <w:rsid w:val="00AA6911"/>
    <w:rsid w:val="00AA6ACA"/>
    <w:rsid w:val="00AA71DE"/>
    <w:rsid w:val="00AA72D3"/>
    <w:rsid w:val="00AA767D"/>
    <w:rsid w:val="00AA7D2A"/>
    <w:rsid w:val="00AA7D74"/>
    <w:rsid w:val="00AB03BA"/>
    <w:rsid w:val="00AB09F8"/>
    <w:rsid w:val="00AB199D"/>
    <w:rsid w:val="00AB2E46"/>
    <w:rsid w:val="00AB325A"/>
    <w:rsid w:val="00AB3856"/>
    <w:rsid w:val="00AB398A"/>
    <w:rsid w:val="00AB39BD"/>
    <w:rsid w:val="00AB3B1B"/>
    <w:rsid w:val="00AB3EDD"/>
    <w:rsid w:val="00AB4472"/>
    <w:rsid w:val="00AB497D"/>
    <w:rsid w:val="00AB4C72"/>
    <w:rsid w:val="00AB503F"/>
    <w:rsid w:val="00AB57D2"/>
    <w:rsid w:val="00AB5C98"/>
    <w:rsid w:val="00AB7930"/>
    <w:rsid w:val="00AC0F36"/>
    <w:rsid w:val="00AC14A3"/>
    <w:rsid w:val="00AC185A"/>
    <w:rsid w:val="00AC1D5A"/>
    <w:rsid w:val="00AC22A2"/>
    <w:rsid w:val="00AC23C8"/>
    <w:rsid w:val="00AC274A"/>
    <w:rsid w:val="00AC305D"/>
    <w:rsid w:val="00AC308F"/>
    <w:rsid w:val="00AC55C9"/>
    <w:rsid w:val="00AC59C4"/>
    <w:rsid w:val="00AC6559"/>
    <w:rsid w:val="00AC7E75"/>
    <w:rsid w:val="00AD09BA"/>
    <w:rsid w:val="00AD09F1"/>
    <w:rsid w:val="00AD127F"/>
    <w:rsid w:val="00AD1C88"/>
    <w:rsid w:val="00AD1CEF"/>
    <w:rsid w:val="00AD21B5"/>
    <w:rsid w:val="00AD3B31"/>
    <w:rsid w:val="00AD4987"/>
    <w:rsid w:val="00AD538A"/>
    <w:rsid w:val="00AD5768"/>
    <w:rsid w:val="00AD57D6"/>
    <w:rsid w:val="00AD5A0C"/>
    <w:rsid w:val="00AD603F"/>
    <w:rsid w:val="00AD664D"/>
    <w:rsid w:val="00AD6797"/>
    <w:rsid w:val="00AD68FC"/>
    <w:rsid w:val="00AD7689"/>
    <w:rsid w:val="00AD7781"/>
    <w:rsid w:val="00AD7BFB"/>
    <w:rsid w:val="00AE0E6E"/>
    <w:rsid w:val="00AE11A8"/>
    <w:rsid w:val="00AE1E1C"/>
    <w:rsid w:val="00AE25BA"/>
    <w:rsid w:val="00AE2675"/>
    <w:rsid w:val="00AE2A70"/>
    <w:rsid w:val="00AE3385"/>
    <w:rsid w:val="00AE3531"/>
    <w:rsid w:val="00AE376E"/>
    <w:rsid w:val="00AE4484"/>
    <w:rsid w:val="00AE45F0"/>
    <w:rsid w:val="00AE5329"/>
    <w:rsid w:val="00AE564D"/>
    <w:rsid w:val="00AE5EA9"/>
    <w:rsid w:val="00AE7095"/>
    <w:rsid w:val="00AE78C7"/>
    <w:rsid w:val="00AF1446"/>
    <w:rsid w:val="00AF1501"/>
    <w:rsid w:val="00AF158E"/>
    <w:rsid w:val="00AF1660"/>
    <w:rsid w:val="00AF25D8"/>
    <w:rsid w:val="00AF29D1"/>
    <w:rsid w:val="00AF38C4"/>
    <w:rsid w:val="00AF3BAF"/>
    <w:rsid w:val="00AF3E44"/>
    <w:rsid w:val="00AF593E"/>
    <w:rsid w:val="00AF5D75"/>
    <w:rsid w:val="00AF64F9"/>
    <w:rsid w:val="00AF7324"/>
    <w:rsid w:val="00AF73B0"/>
    <w:rsid w:val="00AF7F4A"/>
    <w:rsid w:val="00B00567"/>
    <w:rsid w:val="00B00F0C"/>
    <w:rsid w:val="00B025CC"/>
    <w:rsid w:val="00B0288F"/>
    <w:rsid w:val="00B02A06"/>
    <w:rsid w:val="00B03398"/>
    <w:rsid w:val="00B04483"/>
    <w:rsid w:val="00B04656"/>
    <w:rsid w:val="00B052B8"/>
    <w:rsid w:val="00B0543A"/>
    <w:rsid w:val="00B05515"/>
    <w:rsid w:val="00B058CE"/>
    <w:rsid w:val="00B05B86"/>
    <w:rsid w:val="00B05DB0"/>
    <w:rsid w:val="00B06438"/>
    <w:rsid w:val="00B064CD"/>
    <w:rsid w:val="00B06A59"/>
    <w:rsid w:val="00B07828"/>
    <w:rsid w:val="00B118D4"/>
    <w:rsid w:val="00B124CA"/>
    <w:rsid w:val="00B132E5"/>
    <w:rsid w:val="00B13673"/>
    <w:rsid w:val="00B14D33"/>
    <w:rsid w:val="00B15F19"/>
    <w:rsid w:val="00B16540"/>
    <w:rsid w:val="00B16652"/>
    <w:rsid w:val="00B16DD0"/>
    <w:rsid w:val="00B172ED"/>
    <w:rsid w:val="00B17422"/>
    <w:rsid w:val="00B17B5B"/>
    <w:rsid w:val="00B20B7F"/>
    <w:rsid w:val="00B21749"/>
    <w:rsid w:val="00B22043"/>
    <w:rsid w:val="00B2263D"/>
    <w:rsid w:val="00B23E35"/>
    <w:rsid w:val="00B254C6"/>
    <w:rsid w:val="00B25829"/>
    <w:rsid w:val="00B25841"/>
    <w:rsid w:val="00B25AC0"/>
    <w:rsid w:val="00B26354"/>
    <w:rsid w:val="00B267F4"/>
    <w:rsid w:val="00B2716E"/>
    <w:rsid w:val="00B271A3"/>
    <w:rsid w:val="00B2787C"/>
    <w:rsid w:val="00B300D0"/>
    <w:rsid w:val="00B301F1"/>
    <w:rsid w:val="00B30666"/>
    <w:rsid w:val="00B3145D"/>
    <w:rsid w:val="00B329A5"/>
    <w:rsid w:val="00B32DE3"/>
    <w:rsid w:val="00B33132"/>
    <w:rsid w:val="00B339BA"/>
    <w:rsid w:val="00B36038"/>
    <w:rsid w:val="00B36B9C"/>
    <w:rsid w:val="00B374C6"/>
    <w:rsid w:val="00B40093"/>
    <w:rsid w:val="00B40779"/>
    <w:rsid w:val="00B409D7"/>
    <w:rsid w:val="00B41AA4"/>
    <w:rsid w:val="00B41B77"/>
    <w:rsid w:val="00B42984"/>
    <w:rsid w:val="00B43FC4"/>
    <w:rsid w:val="00B4543F"/>
    <w:rsid w:val="00B454EF"/>
    <w:rsid w:val="00B45CE9"/>
    <w:rsid w:val="00B46456"/>
    <w:rsid w:val="00B46B79"/>
    <w:rsid w:val="00B47891"/>
    <w:rsid w:val="00B47967"/>
    <w:rsid w:val="00B47991"/>
    <w:rsid w:val="00B47A06"/>
    <w:rsid w:val="00B50FBB"/>
    <w:rsid w:val="00B51E48"/>
    <w:rsid w:val="00B52526"/>
    <w:rsid w:val="00B533FD"/>
    <w:rsid w:val="00B538C5"/>
    <w:rsid w:val="00B53A76"/>
    <w:rsid w:val="00B5448D"/>
    <w:rsid w:val="00B55EB0"/>
    <w:rsid w:val="00B55FA5"/>
    <w:rsid w:val="00B56B90"/>
    <w:rsid w:val="00B56DE1"/>
    <w:rsid w:val="00B603EA"/>
    <w:rsid w:val="00B60758"/>
    <w:rsid w:val="00B6099C"/>
    <w:rsid w:val="00B60D2A"/>
    <w:rsid w:val="00B616AE"/>
    <w:rsid w:val="00B616E9"/>
    <w:rsid w:val="00B623C9"/>
    <w:rsid w:val="00B626A0"/>
    <w:rsid w:val="00B639B8"/>
    <w:rsid w:val="00B63C85"/>
    <w:rsid w:val="00B63F48"/>
    <w:rsid w:val="00B64064"/>
    <w:rsid w:val="00B64253"/>
    <w:rsid w:val="00B65708"/>
    <w:rsid w:val="00B65A5C"/>
    <w:rsid w:val="00B65CBF"/>
    <w:rsid w:val="00B67F97"/>
    <w:rsid w:val="00B70103"/>
    <w:rsid w:val="00B71308"/>
    <w:rsid w:val="00B71635"/>
    <w:rsid w:val="00B75360"/>
    <w:rsid w:val="00B75FB8"/>
    <w:rsid w:val="00B76B8C"/>
    <w:rsid w:val="00B76E98"/>
    <w:rsid w:val="00B774B3"/>
    <w:rsid w:val="00B77B47"/>
    <w:rsid w:val="00B77D44"/>
    <w:rsid w:val="00B77D68"/>
    <w:rsid w:val="00B77DB5"/>
    <w:rsid w:val="00B77DF1"/>
    <w:rsid w:val="00B80257"/>
    <w:rsid w:val="00B805DA"/>
    <w:rsid w:val="00B8104A"/>
    <w:rsid w:val="00B8106E"/>
    <w:rsid w:val="00B81580"/>
    <w:rsid w:val="00B81E29"/>
    <w:rsid w:val="00B8211B"/>
    <w:rsid w:val="00B82C4F"/>
    <w:rsid w:val="00B83C63"/>
    <w:rsid w:val="00B84D0C"/>
    <w:rsid w:val="00B858E2"/>
    <w:rsid w:val="00B878B8"/>
    <w:rsid w:val="00B87C9C"/>
    <w:rsid w:val="00B911C7"/>
    <w:rsid w:val="00B91776"/>
    <w:rsid w:val="00B9252C"/>
    <w:rsid w:val="00B92E06"/>
    <w:rsid w:val="00B9356F"/>
    <w:rsid w:val="00B93696"/>
    <w:rsid w:val="00B9427C"/>
    <w:rsid w:val="00B94369"/>
    <w:rsid w:val="00B948EC"/>
    <w:rsid w:val="00B952D0"/>
    <w:rsid w:val="00B95392"/>
    <w:rsid w:val="00B9567D"/>
    <w:rsid w:val="00B95D88"/>
    <w:rsid w:val="00B95F2D"/>
    <w:rsid w:val="00B96C69"/>
    <w:rsid w:val="00B9786B"/>
    <w:rsid w:val="00B97A65"/>
    <w:rsid w:val="00BA00A3"/>
    <w:rsid w:val="00BA0840"/>
    <w:rsid w:val="00BA1479"/>
    <w:rsid w:val="00BA19A2"/>
    <w:rsid w:val="00BA1C55"/>
    <w:rsid w:val="00BA21DA"/>
    <w:rsid w:val="00BA2F29"/>
    <w:rsid w:val="00BA3771"/>
    <w:rsid w:val="00BA3A27"/>
    <w:rsid w:val="00BA47EF"/>
    <w:rsid w:val="00BA482C"/>
    <w:rsid w:val="00BA4B4F"/>
    <w:rsid w:val="00BA4C1D"/>
    <w:rsid w:val="00BA55E5"/>
    <w:rsid w:val="00BA571D"/>
    <w:rsid w:val="00BA5788"/>
    <w:rsid w:val="00BA5813"/>
    <w:rsid w:val="00BA6A01"/>
    <w:rsid w:val="00BA7014"/>
    <w:rsid w:val="00BA7728"/>
    <w:rsid w:val="00BA7E7C"/>
    <w:rsid w:val="00BB0174"/>
    <w:rsid w:val="00BB08D4"/>
    <w:rsid w:val="00BB0CA9"/>
    <w:rsid w:val="00BB0D03"/>
    <w:rsid w:val="00BB0E71"/>
    <w:rsid w:val="00BB1688"/>
    <w:rsid w:val="00BB22A3"/>
    <w:rsid w:val="00BB25CD"/>
    <w:rsid w:val="00BB2A0C"/>
    <w:rsid w:val="00BB339E"/>
    <w:rsid w:val="00BB3BDD"/>
    <w:rsid w:val="00BB426B"/>
    <w:rsid w:val="00BB44B0"/>
    <w:rsid w:val="00BB4587"/>
    <w:rsid w:val="00BB54EF"/>
    <w:rsid w:val="00BB5557"/>
    <w:rsid w:val="00BB5CDE"/>
    <w:rsid w:val="00BB6C55"/>
    <w:rsid w:val="00BB6F4E"/>
    <w:rsid w:val="00BB70E6"/>
    <w:rsid w:val="00BB7205"/>
    <w:rsid w:val="00BB77CE"/>
    <w:rsid w:val="00BB79D5"/>
    <w:rsid w:val="00BC060C"/>
    <w:rsid w:val="00BC082F"/>
    <w:rsid w:val="00BC092F"/>
    <w:rsid w:val="00BC0ABF"/>
    <w:rsid w:val="00BC0C49"/>
    <w:rsid w:val="00BC1A66"/>
    <w:rsid w:val="00BC256C"/>
    <w:rsid w:val="00BC263A"/>
    <w:rsid w:val="00BC27AC"/>
    <w:rsid w:val="00BC2999"/>
    <w:rsid w:val="00BC2DF0"/>
    <w:rsid w:val="00BC3A9F"/>
    <w:rsid w:val="00BC3EC5"/>
    <w:rsid w:val="00BC4527"/>
    <w:rsid w:val="00BC51DC"/>
    <w:rsid w:val="00BC5800"/>
    <w:rsid w:val="00BC5F67"/>
    <w:rsid w:val="00BC61CE"/>
    <w:rsid w:val="00BC6E14"/>
    <w:rsid w:val="00BC7131"/>
    <w:rsid w:val="00BD03B8"/>
    <w:rsid w:val="00BD045A"/>
    <w:rsid w:val="00BD2042"/>
    <w:rsid w:val="00BD296D"/>
    <w:rsid w:val="00BD342A"/>
    <w:rsid w:val="00BD4EF6"/>
    <w:rsid w:val="00BD4F1F"/>
    <w:rsid w:val="00BD5939"/>
    <w:rsid w:val="00BD5B62"/>
    <w:rsid w:val="00BD5C28"/>
    <w:rsid w:val="00BD68B5"/>
    <w:rsid w:val="00BD6C7A"/>
    <w:rsid w:val="00BD6E92"/>
    <w:rsid w:val="00BE029C"/>
    <w:rsid w:val="00BE0808"/>
    <w:rsid w:val="00BE0916"/>
    <w:rsid w:val="00BE0F83"/>
    <w:rsid w:val="00BE20B4"/>
    <w:rsid w:val="00BE2202"/>
    <w:rsid w:val="00BE28CB"/>
    <w:rsid w:val="00BE370E"/>
    <w:rsid w:val="00BE378F"/>
    <w:rsid w:val="00BE473F"/>
    <w:rsid w:val="00BE52FF"/>
    <w:rsid w:val="00BE59A9"/>
    <w:rsid w:val="00BE6060"/>
    <w:rsid w:val="00BE701A"/>
    <w:rsid w:val="00BF097E"/>
    <w:rsid w:val="00BF0A0C"/>
    <w:rsid w:val="00BF137E"/>
    <w:rsid w:val="00BF3107"/>
    <w:rsid w:val="00BF32B7"/>
    <w:rsid w:val="00BF4E1B"/>
    <w:rsid w:val="00BF536D"/>
    <w:rsid w:val="00BF6121"/>
    <w:rsid w:val="00BF6950"/>
    <w:rsid w:val="00BF72A8"/>
    <w:rsid w:val="00BF7A8E"/>
    <w:rsid w:val="00C00686"/>
    <w:rsid w:val="00C027E7"/>
    <w:rsid w:val="00C03696"/>
    <w:rsid w:val="00C03FCE"/>
    <w:rsid w:val="00C05355"/>
    <w:rsid w:val="00C05BA3"/>
    <w:rsid w:val="00C05E59"/>
    <w:rsid w:val="00C0709E"/>
    <w:rsid w:val="00C07404"/>
    <w:rsid w:val="00C1026F"/>
    <w:rsid w:val="00C10EB6"/>
    <w:rsid w:val="00C1161E"/>
    <w:rsid w:val="00C11FAD"/>
    <w:rsid w:val="00C1242B"/>
    <w:rsid w:val="00C12D68"/>
    <w:rsid w:val="00C12F4F"/>
    <w:rsid w:val="00C131CC"/>
    <w:rsid w:val="00C13712"/>
    <w:rsid w:val="00C13BEE"/>
    <w:rsid w:val="00C14905"/>
    <w:rsid w:val="00C14B37"/>
    <w:rsid w:val="00C156D7"/>
    <w:rsid w:val="00C16395"/>
    <w:rsid w:val="00C164E9"/>
    <w:rsid w:val="00C16A4C"/>
    <w:rsid w:val="00C16B0B"/>
    <w:rsid w:val="00C16EC0"/>
    <w:rsid w:val="00C1737B"/>
    <w:rsid w:val="00C20659"/>
    <w:rsid w:val="00C2106C"/>
    <w:rsid w:val="00C22FB6"/>
    <w:rsid w:val="00C22FC5"/>
    <w:rsid w:val="00C2328A"/>
    <w:rsid w:val="00C233B8"/>
    <w:rsid w:val="00C23C4F"/>
    <w:rsid w:val="00C256AB"/>
    <w:rsid w:val="00C26D08"/>
    <w:rsid w:val="00C26E57"/>
    <w:rsid w:val="00C2704D"/>
    <w:rsid w:val="00C273D3"/>
    <w:rsid w:val="00C2743C"/>
    <w:rsid w:val="00C27629"/>
    <w:rsid w:val="00C2784C"/>
    <w:rsid w:val="00C30D18"/>
    <w:rsid w:val="00C31078"/>
    <w:rsid w:val="00C324BA"/>
    <w:rsid w:val="00C33C22"/>
    <w:rsid w:val="00C35578"/>
    <w:rsid w:val="00C358E8"/>
    <w:rsid w:val="00C3734F"/>
    <w:rsid w:val="00C37589"/>
    <w:rsid w:val="00C37CB8"/>
    <w:rsid w:val="00C40458"/>
    <w:rsid w:val="00C40708"/>
    <w:rsid w:val="00C41FE7"/>
    <w:rsid w:val="00C42886"/>
    <w:rsid w:val="00C42F7C"/>
    <w:rsid w:val="00C42FCD"/>
    <w:rsid w:val="00C434E9"/>
    <w:rsid w:val="00C43B9E"/>
    <w:rsid w:val="00C44BD7"/>
    <w:rsid w:val="00C4572E"/>
    <w:rsid w:val="00C46774"/>
    <w:rsid w:val="00C474BD"/>
    <w:rsid w:val="00C479C6"/>
    <w:rsid w:val="00C47CC8"/>
    <w:rsid w:val="00C47DB0"/>
    <w:rsid w:val="00C509EC"/>
    <w:rsid w:val="00C51BEF"/>
    <w:rsid w:val="00C53050"/>
    <w:rsid w:val="00C531EB"/>
    <w:rsid w:val="00C539B2"/>
    <w:rsid w:val="00C55D03"/>
    <w:rsid w:val="00C572F3"/>
    <w:rsid w:val="00C574E1"/>
    <w:rsid w:val="00C608B3"/>
    <w:rsid w:val="00C62E84"/>
    <w:rsid w:val="00C630AB"/>
    <w:rsid w:val="00C63824"/>
    <w:rsid w:val="00C63E52"/>
    <w:rsid w:val="00C63F97"/>
    <w:rsid w:val="00C64C62"/>
    <w:rsid w:val="00C6520A"/>
    <w:rsid w:val="00C6590C"/>
    <w:rsid w:val="00C66081"/>
    <w:rsid w:val="00C668DC"/>
    <w:rsid w:val="00C6725E"/>
    <w:rsid w:val="00C7029E"/>
    <w:rsid w:val="00C7043B"/>
    <w:rsid w:val="00C70DE9"/>
    <w:rsid w:val="00C71329"/>
    <w:rsid w:val="00C71D7D"/>
    <w:rsid w:val="00C71E4C"/>
    <w:rsid w:val="00C72A33"/>
    <w:rsid w:val="00C72D2D"/>
    <w:rsid w:val="00C73117"/>
    <w:rsid w:val="00C739FD"/>
    <w:rsid w:val="00C7423B"/>
    <w:rsid w:val="00C759C0"/>
    <w:rsid w:val="00C75C2D"/>
    <w:rsid w:val="00C762D6"/>
    <w:rsid w:val="00C76FCB"/>
    <w:rsid w:val="00C77947"/>
    <w:rsid w:val="00C77995"/>
    <w:rsid w:val="00C77F33"/>
    <w:rsid w:val="00C8091D"/>
    <w:rsid w:val="00C814A7"/>
    <w:rsid w:val="00C814D1"/>
    <w:rsid w:val="00C83E57"/>
    <w:rsid w:val="00C84655"/>
    <w:rsid w:val="00C8476E"/>
    <w:rsid w:val="00C84B94"/>
    <w:rsid w:val="00C853A7"/>
    <w:rsid w:val="00C86345"/>
    <w:rsid w:val="00C87636"/>
    <w:rsid w:val="00C90C93"/>
    <w:rsid w:val="00C91897"/>
    <w:rsid w:val="00C91BB2"/>
    <w:rsid w:val="00C936FF"/>
    <w:rsid w:val="00C93890"/>
    <w:rsid w:val="00C93A87"/>
    <w:rsid w:val="00C93CEF"/>
    <w:rsid w:val="00C94267"/>
    <w:rsid w:val="00C96181"/>
    <w:rsid w:val="00C963DE"/>
    <w:rsid w:val="00C96589"/>
    <w:rsid w:val="00C967F7"/>
    <w:rsid w:val="00C96E11"/>
    <w:rsid w:val="00C97495"/>
    <w:rsid w:val="00CA03A1"/>
    <w:rsid w:val="00CA0F2D"/>
    <w:rsid w:val="00CA15C7"/>
    <w:rsid w:val="00CA1BED"/>
    <w:rsid w:val="00CA2491"/>
    <w:rsid w:val="00CA377E"/>
    <w:rsid w:val="00CA3935"/>
    <w:rsid w:val="00CA3EAA"/>
    <w:rsid w:val="00CA5183"/>
    <w:rsid w:val="00CA5824"/>
    <w:rsid w:val="00CA63CF"/>
    <w:rsid w:val="00CA6A14"/>
    <w:rsid w:val="00CA6A7C"/>
    <w:rsid w:val="00CA6DFB"/>
    <w:rsid w:val="00CA7D0A"/>
    <w:rsid w:val="00CB02A4"/>
    <w:rsid w:val="00CB0691"/>
    <w:rsid w:val="00CB0C4A"/>
    <w:rsid w:val="00CB1010"/>
    <w:rsid w:val="00CB2DE3"/>
    <w:rsid w:val="00CB48EA"/>
    <w:rsid w:val="00CB57E5"/>
    <w:rsid w:val="00CB5D06"/>
    <w:rsid w:val="00CB5EE2"/>
    <w:rsid w:val="00CB5F54"/>
    <w:rsid w:val="00CB60A8"/>
    <w:rsid w:val="00CB6A06"/>
    <w:rsid w:val="00CB7293"/>
    <w:rsid w:val="00CB7740"/>
    <w:rsid w:val="00CC0161"/>
    <w:rsid w:val="00CC1346"/>
    <w:rsid w:val="00CC1825"/>
    <w:rsid w:val="00CC1EA4"/>
    <w:rsid w:val="00CC2018"/>
    <w:rsid w:val="00CC2418"/>
    <w:rsid w:val="00CC28F5"/>
    <w:rsid w:val="00CC3054"/>
    <w:rsid w:val="00CC326E"/>
    <w:rsid w:val="00CC3FBD"/>
    <w:rsid w:val="00CC4A1C"/>
    <w:rsid w:val="00CC56D5"/>
    <w:rsid w:val="00CC6968"/>
    <w:rsid w:val="00CD2581"/>
    <w:rsid w:val="00CD3B54"/>
    <w:rsid w:val="00CD3F31"/>
    <w:rsid w:val="00CD3F45"/>
    <w:rsid w:val="00CD3F6A"/>
    <w:rsid w:val="00CD498F"/>
    <w:rsid w:val="00CD585E"/>
    <w:rsid w:val="00CD5F37"/>
    <w:rsid w:val="00CD62E2"/>
    <w:rsid w:val="00CD636D"/>
    <w:rsid w:val="00CD7AC2"/>
    <w:rsid w:val="00CE0139"/>
    <w:rsid w:val="00CE06E3"/>
    <w:rsid w:val="00CE071D"/>
    <w:rsid w:val="00CE1019"/>
    <w:rsid w:val="00CE119E"/>
    <w:rsid w:val="00CE149B"/>
    <w:rsid w:val="00CE1501"/>
    <w:rsid w:val="00CE1D8F"/>
    <w:rsid w:val="00CE28F6"/>
    <w:rsid w:val="00CE4C10"/>
    <w:rsid w:val="00CE50C5"/>
    <w:rsid w:val="00CE5564"/>
    <w:rsid w:val="00CE5C73"/>
    <w:rsid w:val="00CE5CC7"/>
    <w:rsid w:val="00CE65FE"/>
    <w:rsid w:val="00CE6BA8"/>
    <w:rsid w:val="00CE6F37"/>
    <w:rsid w:val="00CF01C3"/>
    <w:rsid w:val="00CF0FC3"/>
    <w:rsid w:val="00CF1058"/>
    <w:rsid w:val="00CF11C3"/>
    <w:rsid w:val="00CF11EA"/>
    <w:rsid w:val="00CF13B8"/>
    <w:rsid w:val="00CF1603"/>
    <w:rsid w:val="00CF1A3D"/>
    <w:rsid w:val="00CF2265"/>
    <w:rsid w:val="00CF2466"/>
    <w:rsid w:val="00CF2AAF"/>
    <w:rsid w:val="00CF3D92"/>
    <w:rsid w:val="00CF4757"/>
    <w:rsid w:val="00CF4966"/>
    <w:rsid w:val="00CF4AC1"/>
    <w:rsid w:val="00CF4BBC"/>
    <w:rsid w:val="00CF5A51"/>
    <w:rsid w:val="00CF625A"/>
    <w:rsid w:val="00CF6A21"/>
    <w:rsid w:val="00CF7594"/>
    <w:rsid w:val="00CF795D"/>
    <w:rsid w:val="00CF79D1"/>
    <w:rsid w:val="00D00604"/>
    <w:rsid w:val="00D00F1C"/>
    <w:rsid w:val="00D01A2E"/>
    <w:rsid w:val="00D0388C"/>
    <w:rsid w:val="00D0484E"/>
    <w:rsid w:val="00D057C2"/>
    <w:rsid w:val="00D05EF2"/>
    <w:rsid w:val="00D06540"/>
    <w:rsid w:val="00D0696A"/>
    <w:rsid w:val="00D06A8F"/>
    <w:rsid w:val="00D06F9B"/>
    <w:rsid w:val="00D07124"/>
    <w:rsid w:val="00D07FC0"/>
    <w:rsid w:val="00D10A54"/>
    <w:rsid w:val="00D11A82"/>
    <w:rsid w:val="00D11D4E"/>
    <w:rsid w:val="00D1213D"/>
    <w:rsid w:val="00D1481F"/>
    <w:rsid w:val="00D14829"/>
    <w:rsid w:val="00D14BA1"/>
    <w:rsid w:val="00D15663"/>
    <w:rsid w:val="00D1568B"/>
    <w:rsid w:val="00D157DE"/>
    <w:rsid w:val="00D165C1"/>
    <w:rsid w:val="00D1703C"/>
    <w:rsid w:val="00D17124"/>
    <w:rsid w:val="00D1715F"/>
    <w:rsid w:val="00D171F5"/>
    <w:rsid w:val="00D208FA"/>
    <w:rsid w:val="00D214B6"/>
    <w:rsid w:val="00D214DF"/>
    <w:rsid w:val="00D217B2"/>
    <w:rsid w:val="00D21801"/>
    <w:rsid w:val="00D22565"/>
    <w:rsid w:val="00D23445"/>
    <w:rsid w:val="00D24B82"/>
    <w:rsid w:val="00D25C95"/>
    <w:rsid w:val="00D25C99"/>
    <w:rsid w:val="00D271E9"/>
    <w:rsid w:val="00D2791D"/>
    <w:rsid w:val="00D27F56"/>
    <w:rsid w:val="00D30533"/>
    <w:rsid w:val="00D30741"/>
    <w:rsid w:val="00D3090F"/>
    <w:rsid w:val="00D318DB"/>
    <w:rsid w:val="00D31E89"/>
    <w:rsid w:val="00D32B23"/>
    <w:rsid w:val="00D33241"/>
    <w:rsid w:val="00D33559"/>
    <w:rsid w:val="00D33D27"/>
    <w:rsid w:val="00D34460"/>
    <w:rsid w:val="00D36343"/>
    <w:rsid w:val="00D374BD"/>
    <w:rsid w:val="00D37B7E"/>
    <w:rsid w:val="00D41253"/>
    <w:rsid w:val="00D434EA"/>
    <w:rsid w:val="00D4417F"/>
    <w:rsid w:val="00D448AE"/>
    <w:rsid w:val="00D44BCF"/>
    <w:rsid w:val="00D45FFC"/>
    <w:rsid w:val="00D46606"/>
    <w:rsid w:val="00D467C3"/>
    <w:rsid w:val="00D4695C"/>
    <w:rsid w:val="00D51E6A"/>
    <w:rsid w:val="00D51F53"/>
    <w:rsid w:val="00D52500"/>
    <w:rsid w:val="00D5256C"/>
    <w:rsid w:val="00D5282D"/>
    <w:rsid w:val="00D546AE"/>
    <w:rsid w:val="00D54ACD"/>
    <w:rsid w:val="00D54FFE"/>
    <w:rsid w:val="00D5508C"/>
    <w:rsid w:val="00D56BF9"/>
    <w:rsid w:val="00D56D8D"/>
    <w:rsid w:val="00D576B1"/>
    <w:rsid w:val="00D57F32"/>
    <w:rsid w:val="00D60395"/>
    <w:rsid w:val="00D60518"/>
    <w:rsid w:val="00D618ED"/>
    <w:rsid w:val="00D61E7A"/>
    <w:rsid w:val="00D624DC"/>
    <w:rsid w:val="00D62890"/>
    <w:rsid w:val="00D62A2E"/>
    <w:rsid w:val="00D62B86"/>
    <w:rsid w:val="00D62EE9"/>
    <w:rsid w:val="00D62F54"/>
    <w:rsid w:val="00D63C4A"/>
    <w:rsid w:val="00D63D97"/>
    <w:rsid w:val="00D65E8B"/>
    <w:rsid w:val="00D667B8"/>
    <w:rsid w:val="00D66CB1"/>
    <w:rsid w:val="00D66D28"/>
    <w:rsid w:val="00D67A19"/>
    <w:rsid w:val="00D70019"/>
    <w:rsid w:val="00D70783"/>
    <w:rsid w:val="00D70A7D"/>
    <w:rsid w:val="00D70EAC"/>
    <w:rsid w:val="00D719AC"/>
    <w:rsid w:val="00D72086"/>
    <w:rsid w:val="00D72990"/>
    <w:rsid w:val="00D72D4B"/>
    <w:rsid w:val="00D735D2"/>
    <w:rsid w:val="00D73C4E"/>
    <w:rsid w:val="00D74018"/>
    <w:rsid w:val="00D74BEC"/>
    <w:rsid w:val="00D75585"/>
    <w:rsid w:val="00D75C4D"/>
    <w:rsid w:val="00D75EA3"/>
    <w:rsid w:val="00D77AD3"/>
    <w:rsid w:val="00D80194"/>
    <w:rsid w:val="00D812E9"/>
    <w:rsid w:val="00D81644"/>
    <w:rsid w:val="00D81858"/>
    <w:rsid w:val="00D818EB"/>
    <w:rsid w:val="00D8195B"/>
    <w:rsid w:val="00D81B5E"/>
    <w:rsid w:val="00D82101"/>
    <w:rsid w:val="00D835DB"/>
    <w:rsid w:val="00D836AE"/>
    <w:rsid w:val="00D838B2"/>
    <w:rsid w:val="00D841FD"/>
    <w:rsid w:val="00D8479D"/>
    <w:rsid w:val="00D85CF9"/>
    <w:rsid w:val="00D87701"/>
    <w:rsid w:val="00D879A0"/>
    <w:rsid w:val="00D90AB4"/>
    <w:rsid w:val="00D90B9C"/>
    <w:rsid w:val="00D910B5"/>
    <w:rsid w:val="00D91579"/>
    <w:rsid w:val="00D91B52"/>
    <w:rsid w:val="00D92662"/>
    <w:rsid w:val="00D92A1D"/>
    <w:rsid w:val="00D92AD2"/>
    <w:rsid w:val="00D93216"/>
    <w:rsid w:val="00D95913"/>
    <w:rsid w:val="00D95BAE"/>
    <w:rsid w:val="00D9604E"/>
    <w:rsid w:val="00D977BB"/>
    <w:rsid w:val="00DA0B69"/>
    <w:rsid w:val="00DA0C18"/>
    <w:rsid w:val="00DA0EC0"/>
    <w:rsid w:val="00DA104F"/>
    <w:rsid w:val="00DA1DDA"/>
    <w:rsid w:val="00DA3102"/>
    <w:rsid w:val="00DA338C"/>
    <w:rsid w:val="00DA3EBC"/>
    <w:rsid w:val="00DA4109"/>
    <w:rsid w:val="00DA45A1"/>
    <w:rsid w:val="00DA48B8"/>
    <w:rsid w:val="00DA4A94"/>
    <w:rsid w:val="00DA56A3"/>
    <w:rsid w:val="00DA5972"/>
    <w:rsid w:val="00DA60C6"/>
    <w:rsid w:val="00DA6110"/>
    <w:rsid w:val="00DA652A"/>
    <w:rsid w:val="00DA7983"/>
    <w:rsid w:val="00DB07FC"/>
    <w:rsid w:val="00DB0FF3"/>
    <w:rsid w:val="00DB19DD"/>
    <w:rsid w:val="00DB2469"/>
    <w:rsid w:val="00DB2BDB"/>
    <w:rsid w:val="00DB3A57"/>
    <w:rsid w:val="00DB44B0"/>
    <w:rsid w:val="00DB4A3A"/>
    <w:rsid w:val="00DB4FE7"/>
    <w:rsid w:val="00DB52B1"/>
    <w:rsid w:val="00DB52BF"/>
    <w:rsid w:val="00DB53C0"/>
    <w:rsid w:val="00DB561D"/>
    <w:rsid w:val="00DB6145"/>
    <w:rsid w:val="00DB62C9"/>
    <w:rsid w:val="00DB63A0"/>
    <w:rsid w:val="00DB7183"/>
    <w:rsid w:val="00DB71B8"/>
    <w:rsid w:val="00DB7554"/>
    <w:rsid w:val="00DB7632"/>
    <w:rsid w:val="00DB775A"/>
    <w:rsid w:val="00DB78D2"/>
    <w:rsid w:val="00DB7C75"/>
    <w:rsid w:val="00DC066C"/>
    <w:rsid w:val="00DC0752"/>
    <w:rsid w:val="00DC3921"/>
    <w:rsid w:val="00DC3E63"/>
    <w:rsid w:val="00DC3E6C"/>
    <w:rsid w:val="00DC5B05"/>
    <w:rsid w:val="00DC6344"/>
    <w:rsid w:val="00DC6961"/>
    <w:rsid w:val="00DC7041"/>
    <w:rsid w:val="00DC73DC"/>
    <w:rsid w:val="00DC75BC"/>
    <w:rsid w:val="00DC785A"/>
    <w:rsid w:val="00DC7CAB"/>
    <w:rsid w:val="00DC7CDD"/>
    <w:rsid w:val="00DD0A6E"/>
    <w:rsid w:val="00DD2CE8"/>
    <w:rsid w:val="00DD3431"/>
    <w:rsid w:val="00DD48F8"/>
    <w:rsid w:val="00DD4B97"/>
    <w:rsid w:val="00DD4D0C"/>
    <w:rsid w:val="00DD4DBD"/>
    <w:rsid w:val="00DD54D2"/>
    <w:rsid w:val="00DD5DED"/>
    <w:rsid w:val="00DD7607"/>
    <w:rsid w:val="00DD76DD"/>
    <w:rsid w:val="00DD783F"/>
    <w:rsid w:val="00DD7E83"/>
    <w:rsid w:val="00DE02B1"/>
    <w:rsid w:val="00DE2051"/>
    <w:rsid w:val="00DE287D"/>
    <w:rsid w:val="00DE3579"/>
    <w:rsid w:val="00DE3738"/>
    <w:rsid w:val="00DE38EF"/>
    <w:rsid w:val="00DE396A"/>
    <w:rsid w:val="00DE43D2"/>
    <w:rsid w:val="00DE45BE"/>
    <w:rsid w:val="00DE492E"/>
    <w:rsid w:val="00DE4FB9"/>
    <w:rsid w:val="00DE52BB"/>
    <w:rsid w:val="00DE5692"/>
    <w:rsid w:val="00DE5EBD"/>
    <w:rsid w:val="00DE71A6"/>
    <w:rsid w:val="00DE7FF4"/>
    <w:rsid w:val="00DF0574"/>
    <w:rsid w:val="00DF0888"/>
    <w:rsid w:val="00DF10A6"/>
    <w:rsid w:val="00DF1A8A"/>
    <w:rsid w:val="00DF24E6"/>
    <w:rsid w:val="00DF295C"/>
    <w:rsid w:val="00DF2E5F"/>
    <w:rsid w:val="00DF339D"/>
    <w:rsid w:val="00DF4660"/>
    <w:rsid w:val="00DF5DB4"/>
    <w:rsid w:val="00DF778C"/>
    <w:rsid w:val="00E00238"/>
    <w:rsid w:val="00E01F92"/>
    <w:rsid w:val="00E02400"/>
    <w:rsid w:val="00E02407"/>
    <w:rsid w:val="00E04B69"/>
    <w:rsid w:val="00E050E3"/>
    <w:rsid w:val="00E0601B"/>
    <w:rsid w:val="00E06ECB"/>
    <w:rsid w:val="00E07C69"/>
    <w:rsid w:val="00E07F6C"/>
    <w:rsid w:val="00E10315"/>
    <w:rsid w:val="00E10341"/>
    <w:rsid w:val="00E10B45"/>
    <w:rsid w:val="00E10BB2"/>
    <w:rsid w:val="00E1109C"/>
    <w:rsid w:val="00E111C2"/>
    <w:rsid w:val="00E11276"/>
    <w:rsid w:val="00E117FC"/>
    <w:rsid w:val="00E11F8A"/>
    <w:rsid w:val="00E123BA"/>
    <w:rsid w:val="00E139D6"/>
    <w:rsid w:val="00E13B6D"/>
    <w:rsid w:val="00E158BD"/>
    <w:rsid w:val="00E1597B"/>
    <w:rsid w:val="00E15B31"/>
    <w:rsid w:val="00E16FD4"/>
    <w:rsid w:val="00E177D4"/>
    <w:rsid w:val="00E204B2"/>
    <w:rsid w:val="00E20578"/>
    <w:rsid w:val="00E209DE"/>
    <w:rsid w:val="00E20DE9"/>
    <w:rsid w:val="00E21EA4"/>
    <w:rsid w:val="00E22623"/>
    <w:rsid w:val="00E22834"/>
    <w:rsid w:val="00E22A91"/>
    <w:rsid w:val="00E2376E"/>
    <w:rsid w:val="00E23E05"/>
    <w:rsid w:val="00E244B8"/>
    <w:rsid w:val="00E25574"/>
    <w:rsid w:val="00E25BF5"/>
    <w:rsid w:val="00E25FEC"/>
    <w:rsid w:val="00E26754"/>
    <w:rsid w:val="00E26BF4"/>
    <w:rsid w:val="00E27598"/>
    <w:rsid w:val="00E276CA"/>
    <w:rsid w:val="00E27D25"/>
    <w:rsid w:val="00E27EEC"/>
    <w:rsid w:val="00E305BC"/>
    <w:rsid w:val="00E31097"/>
    <w:rsid w:val="00E315A4"/>
    <w:rsid w:val="00E31B29"/>
    <w:rsid w:val="00E32379"/>
    <w:rsid w:val="00E325F7"/>
    <w:rsid w:val="00E32D68"/>
    <w:rsid w:val="00E34483"/>
    <w:rsid w:val="00E3515D"/>
    <w:rsid w:val="00E35817"/>
    <w:rsid w:val="00E358B1"/>
    <w:rsid w:val="00E35DFF"/>
    <w:rsid w:val="00E37434"/>
    <w:rsid w:val="00E378C4"/>
    <w:rsid w:val="00E37D28"/>
    <w:rsid w:val="00E40E16"/>
    <w:rsid w:val="00E4108E"/>
    <w:rsid w:val="00E410C2"/>
    <w:rsid w:val="00E41CE2"/>
    <w:rsid w:val="00E42301"/>
    <w:rsid w:val="00E43345"/>
    <w:rsid w:val="00E43B35"/>
    <w:rsid w:val="00E44456"/>
    <w:rsid w:val="00E44901"/>
    <w:rsid w:val="00E44A1A"/>
    <w:rsid w:val="00E44FF5"/>
    <w:rsid w:val="00E45337"/>
    <w:rsid w:val="00E46426"/>
    <w:rsid w:val="00E46867"/>
    <w:rsid w:val="00E50100"/>
    <w:rsid w:val="00E5096A"/>
    <w:rsid w:val="00E511F1"/>
    <w:rsid w:val="00E51C0E"/>
    <w:rsid w:val="00E522DB"/>
    <w:rsid w:val="00E52BE8"/>
    <w:rsid w:val="00E55084"/>
    <w:rsid w:val="00E55FAC"/>
    <w:rsid w:val="00E56A09"/>
    <w:rsid w:val="00E5725D"/>
    <w:rsid w:val="00E57BA6"/>
    <w:rsid w:val="00E6164B"/>
    <w:rsid w:val="00E616FB"/>
    <w:rsid w:val="00E61831"/>
    <w:rsid w:val="00E61ABF"/>
    <w:rsid w:val="00E620A5"/>
    <w:rsid w:val="00E62449"/>
    <w:rsid w:val="00E628D3"/>
    <w:rsid w:val="00E62D2F"/>
    <w:rsid w:val="00E63186"/>
    <w:rsid w:val="00E63DD4"/>
    <w:rsid w:val="00E66A08"/>
    <w:rsid w:val="00E6752B"/>
    <w:rsid w:val="00E67CF1"/>
    <w:rsid w:val="00E67EEA"/>
    <w:rsid w:val="00E71182"/>
    <w:rsid w:val="00E7150B"/>
    <w:rsid w:val="00E71BE1"/>
    <w:rsid w:val="00E720B1"/>
    <w:rsid w:val="00E72584"/>
    <w:rsid w:val="00E72F61"/>
    <w:rsid w:val="00E730EE"/>
    <w:rsid w:val="00E73425"/>
    <w:rsid w:val="00E73863"/>
    <w:rsid w:val="00E73CF8"/>
    <w:rsid w:val="00E74E03"/>
    <w:rsid w:val="00E74F3D"/>
    <w:rsid w:val="00E7671D"/>
    <w:rsid w:val="00E76DA8"/>
    <w:rsid w:val="00E7739C"/>
    <w:rsid w:val="00E773F1"/>
    <w:rsid w:val="00E775E0"/>
    <w:rsid w:val="00E77837"/>
    <w:rsid w:val="00E77A27"/>
    <w:rsid w:val="00E806B5"/>
    <w:rsid w:val="00E807B8"/>
    <w:rsid w:val="00E8160F"/>
    <w:rsid w:val="00E81F63"/>
    <w:rsid w:val="00E824A3"/>
    <w:rsid w:val="00E824B6"/>
    <w:rsid w:val="00E825C6"/>
    <w:rsid w:val="00E830A2"/>
    <w:rsid w:val="00E83B68"/>
    <w:rsid w:val="00E83BCE"/>
    <w:rsid w:val="00E83DD8"/>
    <w:rsid w:val="00E846A1"/>
    <w:rsid w:val="00E846E5"/>
    <w:rsid w:val="00E84841"/>
    <w:rsid w:val="00E84C2E"/>
    <w:rsid w:val="00E84CD2"/>
    <w:rsid w:val="00E85F3E"/>
    <w:rsid w:val="00E87650"/>
    <w:rsid w:val="00E87671"/>
    <w:rsid w:val="00E903C8"/>
    <w:rsid w:val="00E90975"/>
    <w:rsid w:val="00E9206A"/>
    <w:rsid w:val="00E935B7"/>
    <w:rsid w:val="00E93857"/>
    <w:rsid w:val="00E9409A"/>
    <w:rsid w:val="00E9504D"/>
    <w:rsid w:val="00E952BB"/>
    <w:rsid w:val="00E95685"/>
    <w:rsid w:val="00E969FF"/>
    <w:rsid w:val="00E96C8D"/>
    <w:rsid w:val="00E97C2B"/>
    <w:rsid w:val="00E97EEE"/>
    <w:rsid w:val="00EA0A80"/>
    <w:rsid w:val="00EA0AAA"/>
    <w:rsid w:val="00EA10C7"/>
    <w:rsid w:val="00EA14A4"/>
    <w:rsid w:val="00EA1D7D"/>
    <w:rsid w:val="00EA2A39"/>
    <w:rsid w:val="00EA30FA"/>
    <w:rsid w:val="00EA39AA"/>
    <w:rsid w:val="00EA474E"/>
    <w:rsid w:val="00EA4CFD"/>
    <w:rsid w:val="00EA5FBA"/>
    <w:rsid w:val="00EA6075"/>
    <w:rsid w:val="00EA6C53"/>
    <w:rsid w:val="00EA6DD2"/>
    <w:rsid w:val="00EA7726"/>
    <w:rsid w:val="00EA79D8"/>
    <w:rsid w:val="00EA7A0D"/>
    <w:rsid w:val="00EA7C3B"/>
    <w:rsid w:val="00EB046C"/>
    <w:rsid w:val="00EB0A5A"/>
    <w:rsid w:val="00EB0AC7"/>
    <w:rsid w:val="00EB1694"/>
    <w:rsid w:val="00EB1951"/>
    <w:rsid w:val="00EB2E8F"/>
    <w:rsid w:val="00EB304A"/>
    <w:rsid w:val="00EB5BA1"/>
    <w:rsid w:val="00EB5F35"/>
    <w:rsid w:val="00EB6C5C"/>
    <w:rsid w:val="00EC1452"/>
    <w:rsid w:val="00EC1622"/>
    <w:rsid w:val="00EC34E3"/>
    <w:rsid w:val="00EC37B9"/>
    <w:rsid w:val="00EC3979"/>
    <w:rsid w:val="00EC4415"/>
    <w:rsid w:val="00EC4BE4"/>
    <w:rsid w:val="00EC4CB5"/>
    <w:rsid w:val="00EC56BF"/>
    <w:rsid w:val="00EC5F62"/>
    <w:rsid w:val="00EC6309"/>
    <w:rsid w:val="00EC6AE0"/>
    <w:rsid w:val="00EC6DAB"/>
    <w:rsid w:val="00EC75C4"/>
    <w:rsid w:val="00EC77F6"/>
    <w:rsid w:val="00EC7DEF"/>
    <w:rsid w:val="00EC7E74"/>
    <w:rsid w:val="00EC7F87"/>
    <w:rsid w:val="00ED03B8"/>
    <w:rsid w:val="00ED1999"/>
    <w:rsid w:val="00ED3025"/>
    <w:rsid w:val="00ED30C6"/>
    <w:rsid w:val="00ED3136"/>
    <w:rsid w:val="00ED3EE6"/>
    <w:rsid w:val="00ED4635"/>
    <w:rsid w:val="00ED523C"/>
    <w:rsid w:val="00ED5708"/>
    <w:rsid w:val="00ED5DCA"/>
    <w:rsid w:val="00ED6624"/>
    <w:rsid w:val="00ED6697"/>
    <w:rsid w:val="00ED67B5"/>
    <w:rsid w:val="00ED6AAA"/>
    <w:rsid w:val="00ED6B5E"/>
    <w:rsid w:val="00ED6C56"/>
    <w:rsid w:val="00ED71E3"/>
    <w:rsid w:val="00ED726A"/>
    <w:rsid w:val="00ED749E"/>
    <w:rsid w:val="00ED7D06"/>
    <w:rsid w:val="00EE0530"/>
    <w:rsid w:val="00EE0664"/>
    <w:rsid w:val="00EE0C47"/>
    <w:rsid w:val="00EE1AB7"/>
    <w:rsid w:val="00EE1F27"/>
    <w:rsid w:val="00EE2238"/>
    <w:rsid w:val="00EE24DC"/>
    <w:rsid w:val="00EE2540"/>
    <w:rsid w:val="00EE3687"/>
    <w:rsid w:val="00EE38AF"/>
    <w:rsid w:val="00EE38F6"/>
    <w:rsid w:val="00EE3933"/>
    <w:rsid w:val="00EE516A"/>
    <w:rsid w:val="00EE51BD"/>
    <w:rsid w:val="00EE6837"/>
    <w:rsid w:val="00EE6A97"/>
    <w:rsid w:val="00EE7093"/>
    <w:rsid w:val="00EE752E"/>
    <w:rsid w:val="00EE7726"/>
    <w:rsid w:val="00EE7823"/>
    <w:rsid w:val="00EE7E08"/>
    <w:rsid w:val="00EF01DD"/>
    <w:rsid w:val="00EF0798"/>
    <w:rsid w:val="00EF0F5D"/>
    <w:rsid w:val="00EF0FC5"/>
    <w:rsid w:val="00EF122A"/>
    <w:rsid w:val="00EF1B2C"/>
    <w:rsid w:val="00EF1C44"/>
    <w:rsid w:val="00EF1E77"/>
    <w:rsid w:val="00EF2B00"/>
    <w:rsid w:val="00EF3377"/>
    <w:rsid w:val="00EF5C02"/>
    <w:rsid w:val="00EF65B1"/>
    <w:rsid w:val="00EF67AD"/>
    <w:rsid w:val="00EF760B"/>
    <w:rsid w:val="00EF782F"/>
    <w:rsid w:val="00EF78EB"/>
    <w:rsid w:val="00F0009B"/>
    <w:rsid w:val="00F00D5C"/>
    <w:rsid w:val="00F01976"/>
    <w:rsid w:val="00F01B1E"/>
    <w:rsid w:val="00F01D95"/>
    <w:rsid w:val="00F0213B"/>
    <w:rsid w:val="00F02CD4"/>
    <w:rsid w:val="00F037DA"/>
    <w:rsid w:val="00F03FED"/>
    <w:rsid w:val="00F04710"/>
    <w:rsid w:val="00F05420"/>
    <w:rsid w:val="00F05E5B"/>
    <w:rsid w:val="00F060F5"/>
    <w:rsid w:val="00F06573"/>
    <w:rsid w:val="00F068F8"/>
    <w:rsid w:val="00F06A10"/>
    <w:rsid w:val="00F076EC"/>
    <w:rsid w:val="00F07869"/>
    <w:rsid w:val="00F1146A"/>
    <w:rsid w:val="00F1155C"/>
    <w:rsid w:val="00F11779"/>
    <w:rsid w:val="00F11EB7"/>
    <w:rsid w:val="00F1261B"/>
    <w:rsid w:val="00F12DDB"/>
    <w:rsid w:val="00F13D7A"/>
    <w:rsid w:val="00F141C8"/>
    <w:rsid w:val="00F14626"/>
    <w:rsid w:val="00F15D90"/>
    <w:rsid w:val="00F161FE"/>
    <w:rsid w:val="00F16219"/>
    <w:rsid w:val="00F16A81"/>
    <w:rsid w:val="00F17381"/>
    <w:rsid w:val="00F1773C"/>
    <w:rsid w:val="00F179DF"/>
    <w:rsid w:val="00F20827"/>
    <w:rsid w:val="00F2105A"/>
    <w:rsid w:val="00F210B8"/>
    <w:rsid w:val="00F21728"/>
    <w:rsid w:val="00F2200A"/>
    <w:rsid w:val="00F220CC"/>
    <w:rsid w:val="00F2275E"/>
    <w:rsid w:val="00F23D50"/>
    <w:rsid w:val="00F24D15"/>
    <w:rsid w:val="00F25980"/>
    <w:rsid w:val="00F26C9D"/>
    <w:rsid w:val="00F275C4"/>
    <w:rsid w:val="00F32361"/>
    <w:rsid w:val="00F34322"/>
    <w:rsid w:val="00F35557"/>
    <w:rsid w:val="00F35559"/>
    <w:rsid w:val="00F35A9F"/>
    <w:rsid w:val="00F35D53"/>
    <w:rsid w:val="00F35DE2"/>
    <w:rsid w:val="00F368A2"/>
    <w:rsid w:val="00F37A46"/>
    <w:rsid w:val="00F400F4"/>
    <w:rsid w:val="00F40386"/>
    <w:rsid w:val="00F4054F"/>
    <w:rsid w:val="00F408F3"/>
    <w:rsid w:val="00F41160"/>
    <w:rsid w:val="00F411CD"/>
    <w:rsid w:val="00F420D2"/>
    <w:rsid w:val="00F435A3"/>
    <w:rsid w:val="00F4438F"/>
    <w:rsid w:val="00F44F53"/>
    <w:rsid w:val="00F452D7"/>
    <w:rsid w:val="00F45D1B"/>
    <w:rsid w:val="00F46C89"/>
    <w:rsid w:val="00F502BD"/>
    <w:rsid w:val="00F50A13"/>
    <w:rsid w:val="00F51867"/>
    <w:rsid w:val="00F519A6"/>
    <w:rsid w:val="00F53D66"/>
    <w:rsid w:val="00F53F02"/>
    <w:rsid w:val="00F545F0"/>
    <w:rsid w:val="00F5555C"/>
    <w:rsid w:val="00F5572A"/>
    <w:rsid w:val="00F56464"/>
    <w:rsid w:val="00F56672"/>
    <w:rsid w:val="00F566D9"/>
    <w:rsid w:val="00F56F24"/>
    <w:rsid w:val="00F572BB"/>
    <w:rsid w:val="00F57ACE"/>
    <w:rsid w:val="00F601B1"/>
    <w:rsid w:val="00F6082A"/>
    <w:rsid w:val="00F61275"/>
    <w:rsid w:val="00F616B5"/>
    <w:rsid w:val="00F6180F"/>
    <w:rsid w:val="00F61F8E"/>
    <w:rsid w:val="00F62023"/>
    <w:rsid w:val="00F620D5"/>
    <w:rsid w:val="00F63077"/>
    <w:rsid w:val="00F63247"/>
    <w:rsid w:val="00F63FF0"/>
    <w:rsid w:val="00F64F37"/>
    <w:rsid w:val="00F652BB"/>
    <w:rsid w:val="00F65783"/>
    <w:rsid w:val="00F65DF7"/>
    <w:rsid w:val="00F67B90"/>
    <w:rsid w:val="00F70866"/>
    <w:rsid w:val="00F70B68"/>
    <w:rsid w:val="00F71356"/>
    <w:rsid w:val="00F71364"/>
    <w:rsid w:val="00F71448"/>
    <w:rsid w:val="00F734DC"/>
    <w:rsid w:val="00F74DF3"/>
    <w:rsid w:val="00F751C7"/>
    <w:rsid w:val="00F7775A"/>
    <w:rsid w:val="00F80038"/>
    <w:rsid w:val="00F801D2"/>
    <w:rsid w:val="00F81E6A"/>
    <w:rsid w:val="00F82623"/>
    <w:rsid w:val="00F828F1"/>
    <w:rsid w:val="00F8291B"/>
    <w:rsid w:val="00F82BAF"/>
    <w:rsid w:val="00F82CD6"/>
    <w:rsid w:val="00F82F0E"/>
    <w:rsid w:val="00F82F92"/>
    <w:rsid w:val="00F8304E"/>
    <w:rsid w:val="00F833CE"/>
    <w:rsid w:val="00F838B3"/>
    <w:rsid w:val="00F83D41"/>
    <w:rsid w:val="00F8425B"/>
    <w:rsid w:val="00F8480E"/>
    <w:rsid w:val="00F84E52"/>
    <w:rsid w:val="00F8513E"/>
    <w:rsid w:val="00F85495"/>
    <w:rsid w:val="00F87329"/>
    <w:rsid w:val="00F87E22"/>
    <w:rsid w:val="00F900E7"/>
    <w:rsid w:val="00F9017E"/>
    <w:rsid w:val="00F9078A"/>
    <w:rsid w:val="00F911A7"/>
    <w:rsid w:val="00F91F0D"/>
    <w:rsid w:val="00F91F52"/>
    <w:rsid w:val="00F9247F"/>
    <w:rsid w:val="00F930EC"/>
    <w:rsid w:val="00F93F84"/>
    <w:rsid w:val="00F9471F"/>
    <w:rsid w:val="00F9492D"/>
    <w:rsid w:val="00F94DE5"/>
    <w:rsid w:val="00F94F82"/>
    <w:rsid w:val="00F950E9"/>
    <w:rsid w:val="00F955E1"/>
    <w:rsid w:val="00F95E90"/>
    <w:rsid w:val="00F96237"/>
    <w:rsid w:val="00F96AAD"/>
    <w:rsid w:val="00F972D8"/>
    <w:rsid w:val="00F97775"/>
    <w:rsid w:val="00FA0FE7"/>
    <w:rsid w:val="00FA200F"/>
    <w:rsid w:val="00FA2174"/>
    <w:rsid w:val="00FA21D9"/>
    <w:rsid w:val="00FA24F0"/>
    <w:rsid w:val="00FA2816"/>
    <w:rsid w:val="00FA2BBE"/>
    <w:rsid w:val="00FA3A86"/>
    <w:rsid w:val="00FA3E85"/>
    <w:rsid w:val="00FA4009"/>
    <w:rsid w:val="00FA437E"/>
    <w:rsid w:val="00FA47F2"/>
    <w:rsid w:val="00FA4D94"/>
    <w:rsid w:val="00FA56A8"/>
    <w:rsid w:val="00FA6212"/>
    <w:rsid w:val="00FA661F"/>
    <w:rsid w:val="00FB0252"/>
    <w:rsid w:val="00FB0963"/>
    <w:rsid w:val="00FB0A43"/>
    <w:rsid w:val="00FB15AC"/>
    <w:rsid w:val="00FB23B9"/>
    <w:rsid w:val="00FB303C"/>
    <w:rsid w:val="00FB3930"/>
    <w:rsid w:val="00FB42A7"/>
    <w:rsid w:val="00FB4C6B"/>
    <w:rsid w:val="00FB4EBA"/>
    <w:rsid w:val="00FB5A29"/>
    <w:rsid w:val="00FB5E3A"/>
    <w:rsid w:val="00FB6045"/>
    <w:rsid w:val="00FB6723"/>
    <w:rsid w:val="00FB77E7"/>
    <w:rsid w:val="00FB77EB"/>
    <w:rsid w:val="00FB7D2B"/>
    <w:rsid w:val="00FC0712"/>
    <w:rsid w:val="00FC0773"/>
    <w:rsid w:val="00FC08FF"/>
    <w:rsid w:val="00FC0BCB"/>
    <w:rsid w:val="00FC0D3F"/>
    <w:rsid w:val="00FC169B"/>
    <w:rsid w:val="00FC2511"/>
    <w:rsid w:val="00FC2ACC"/>
    <w:rsid w:val="00FC419D"/>
    <w:rsid w:val="00FC4DB2"/>
    <w:rsid w:val="00FC522E"/>
    <w:rsid w:val="00FC5A4A"/>
    <w:rsid w:val="00FC5AFA"/>
    <w:rsid w:val="00FC6294"/>
    <w:rsid w:val="00FC6A73"/>
    <w:rsid w:val="00FC7122"/>
    <w:rsid w:val="00FC76E8"/>
    <w:rsid w:val="00FD049F"/>
    <w:rsid w:val="00FD0CFC"/>
    <w:rsid w:val="00FD1137"/>
    <w:rsid w:val="00FD29F6"/>
    <w:rsid w:val="00FD2CE2"/>
    <w:rsid w:val="00FD316D"/>
    <w:rsid w:val="00FD3A6B"/>
    <w:rsid w:val="00FD52FA"/>
    <w:rsid w:val="00FD5D11"/>
    <w:rsid w:val="00FD6315"/>
    <w:rsid w:val="00FD652B"/>
    <w:rsid w:val="00FD661C"/>
    <w:rsid w:val="00FD6DC6"/>
    <w:rsid w:val="00FD78A2"/>
    <w:rsid w:val="00FD7F2E"/>
    <w:rsid w:val="00FE0B54"/>
    <w:rsid w:val="00FE11E9"/>
    <w:rsid w:val="00FE1DA3"/>
    <w:rsid w:val="00FE24D0"/>
    <w:rsid w:val="00FE268F"/>
    <w:rsid w:val="00FE28D7"/>
    <w:rsid w:val="00FE379D"/>
    <w:rsid w:val="00FE442A"/>
    <w:rsid w:val="00FE49E3"/>
    <w:rsid w:val="00FE519D"/>
    <w:rsid w:val="00FE63DB"/>
    <w:rsid w:val="00FE7609"/>
    <w:rsid w:val="00FF2155"/>
    <w:rsid w:val="00FF2E97"/>
    <w:rsid w:val="00FF2F74"/>
    <w:rsid w:val="00FF3DBF"/>
    <w:rsid w:val="00FF3FDA"/>
    <w:rsid w:val="00FF434E"/>
    <w:rsid w:val="00FF4E76"/>
    <w:rsid w:val="00FF6253"/>
    <w:rsid w:val="00FF6430"/>
    <w:rsid w:val="00FF671D"/>
    <w:rsid w:val="00FF6A8E"/>
    <w:rsid w:val="00FF6C5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6A812"/>
  <w15:chartTrackingRefBased/>
  <w15:docId w15:val="{33F5A0F9-24AC-471D-A708-4660957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7D09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7D09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0"/>
      <w:szCs w:val="20"/>
      <w:lang w:val="en-GB" w:eastAsia="en-GB" w:bidi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49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7B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7B9A"/>
    <w:rPr>
      <w:rFonts w:eastAsiaTheme="minorEastAsia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7D09"/>
    <w:rPr>
      <w:rFonts w:ascii="Arial" w:eastAsiaTheme="majorEastAsia" w:hAnsi="Arial" w:cs="Arial"/>
      <w:b/>
      <w:bCs/>
      <w:sz w:val="20"/>
      <w:szCs w:val="20"/>
      <w:lang w:val="en-GB" w:eastAsia="en-GB" w:bidi="en-GB"/>
    </w:rPr>
  </w:style>
  <w:style w:type="paragraph" w:customStyle="1" w:styleId="ESAufzhlungZahlen">
    <w:name w:val="ES_Aufzählung_Zahlen"/>
    <w:basedOn w:val="ESAufzhlung"/>
    <w:qFormat/>
    <w:rsid w:val="00303A4D"/>
    <w:pPr>
      <w:numPr>
        <w:numId w:val="23"/>
      </w:numPr>
    </w:pPr>
  </w:style>
  <w:style w:type="character" w:customStyle="1" w:styleId="Italic">
    <w:name w:val="Italic"/>
    <w:uiPriority w:val="99"/>
    <w:rsid w:val="00716D57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49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customStyle="1" w:styleId="ESHaupttitel">
    <w:name w:val="ES_Haupttitel"/>
    <w:qFormat/>
    <w:rsid w:val="00303A4D"/>
    <w:pPr>
      <w:keepNext/>
      <w:keepLines/>
      <w:spacing w:after="0" w:line="276" w:lineRule="auto"/>
      <w:outlineLvl w:val="0"/>
    </w:pPr>
    <w:rPr>
      <w:rFonts w:ascii="Arial" w:eastAsiaTheme="majorEastAsia" w:hAnsi="Arial" w:cs="Arial"/>
      <w:b/>
      <w:bCs/>
      <w:sz w:val="20"/>
      <w:szCs w:val="20"/>
      <w:lang w:val="it-IT" w:eastAsia="en-GB" w:bidi="en-GB"/>
    </w:rPr>
  </w:style>
  <w:style w:type="paragraph" w:customStyle="1" w:styleId="ESUTBold">
    <w:name w:val="ES_UT_Bold"/>
    <w:basedOn w:val="Standard"/>
    <w:uiPriority w:val="99"/>
    <w:qFormat/>
    <w:rsid w:val="00303A4D"/>
    <w:pPr>
      <w:keepNext/>
      <w:keepLines/>
      <w:spacing w:before="240" w:after="40" w:line="300" w:lineRule="auto"/>
      <w:contextualSpacing/>
      <w:outlineLvl w:val="1"/>
    </w:pPr>
    <w:rPr>
      <w:rFonts w:ascii="Arial" w:eastAsia="Times New Roman" w:hAnsi="Arial" w:cstheme="majorBidi"/>
      <w:b/>
      <w:sz w:val="20"/>
      <w:szCs w:val="26"/>
      <w:lang w:val="it-IT" w:bidi="de-DE"/>
    </w:rPr>
  </w:style>
  <w:style w:type="paragraph" w:customStyle="1" w:styleId="ESGrundschrift">
    <w:name w:val="ES_Grundschrift"/>
    <w:basedOn w:val="Standard"/>
    <w:uiPriority w:val="99"/>
    <w:qFormat/>
    <w:rsid w:val="00303A4D"/>
    <w:pPr>
      <w:keepLines/>
      <w:widowControl w:val="0"/>
      <w:tabs>
        <w:tab w:val="left" w:pos="170"/>
        <w:tab w:val="left" w:pos="737"/>
      </w:tabs>
      <w:autoSpaceDE w:val="0"/>
      <w:autoSpaceDN w:val="0"/>
      <w:adjustRightInd w:val="0"/>
      <w:spacing w:after="120" w:line="300" w:lineRule="auto"/>
      <w:jc w:val="both"/>
      <w:textAlignment w:val="center"/>
    </w:pPr>
    <w:rPr>
      <w:rFonts w:ascii="Arial" w:eastAsiaTheme="minorHAnsi" w:hAnsi="Arial" w:cs="Arial"/>
      <w:sz w:val="20"/>
      <w:szCs w:val="20"/>
      <w:lang w:val="it-IT" w:bidi="de-DE"/>
    </w:rPr>
  </w:style>
  <w:style w:type="paragraph" w:customStyle="1" w:styleId="ESUTItalic">
    <w:name w:val="ES_UT_Italic"/>
    <w:basedOn w:val="ESUTBold"/>
    <w:uiPriority w:val="99"/>
    <w:qFormat/>
    <w:rsid w:val="00303A4D"/>
    <w:rPr>
      <w:rFonts w:eastAsiaTheme="minorHAnsi"/>
      <w:b w:val="0"/>
      <w:i/>
      <w:lang w:eastAsia="en-US"/>
    </w:rPr>
  </w:style>
  <w:style w:type="paragraph" w:customStyle="1" w:styleId="ESUTItalicohneAbstand">
    <w:name w:val="ES_UT_Italic_ohne_Abstand"/>
    <w:basedOn w:val="ESUTItalic"/>
    <w:qFormat/>
    <w:rsid w:val="00303A4D"/>
    <w:pPr>
      <w:spacing w:before="80"/>
    </w:pPr>
  </w:style>
  <w:style w:type="paragraph" w:customStyle="1" w:styleId="ESGrundschriftohneAbstand">
    <w:name w:val="ES_Grundschrift_ohne_Abstand"/>
    <w:basedOn w:val="ESGrundschrift"/>
    <w:qFormat/>
    <w:rsid w:val="00303A4D"/>
    <w:pPr>
      <w:spacing w:after="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D6B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D6B45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D6B45"/>
    <w:rPr>
      <w:vertAlign w:val="superscript"/>
    </w:rPr>
  </w:style>
  <w:style w:type="paragraph" w:customStyle="1" w:styleId="Fussnoten">
    <w:name w:val="Fussnoten"/>
    <w:basedOn w:val="ESGrundschriftohneAbstand"/>
    <w:uiPriority w:val="99"/>
    <w:qFormat/>
    <w:rsid w:val="00AB09F8"/>
    <w:pPr>
      <w:tabs>
        <w:tab w:val="clear" w:pos="170"/>
        <w:tab w:val="clear" w:pos="737"/>
        <w:tab w:val="left" w:pos="142"/>
        <w:tab w:val="left" w:pos="284"/>
      </w:tabs>
      <w:spacing w:line="276" w:lineRule="auto"/>
      <w:ind w:left="142" w:hanging="142"/>
      <w:jc w:val="left"/>
    </w:pPr>
    <w:rPr>
      <w:color w:val="000000" w:themeColor="text1"/>
      <w:sz w:val="16"/>
      <w:szCs w:val="16"/>
      <w:lang w:eastAsia="en-US"/>
    </w:rPr>
  </w:style>
  <w:style w:type="paragraph" w:customStyle="1" w:styleId="ESRedaktionelleErluterung">
    <w:name w:val="ES_Redaktionelle_Erläuterung"/>
    <w:basedOn w:val="ESGrundschrift"/>
    <w:uiPriority w:val="99"/>
    <w:qFormat/>
    <w:rsid w:val="00303A4D"/>
    <w:pPr>
      <w:tabs>
        <w:tab w:val="clear" w:pos="170"/>
        <w:tab w:val="clear" w:pos="737"/>
        <w:tab w:val="left" w:pos="567"/>
      </w:tabs>
      <w:ind w:left="567" w:hanging="567"/>
    </w:pPr>
  </w:style>
  <w:style w:type="paragraph" w:customStyle="1" w:styleId="GSAufzahlunga">
    <w:name w:val="GS Aufzahlung (a)"/>
    <w:basedOn w:val="ESGrundschrift"/>
    <w:uiPriority w:val="99"/>
    <w:rsid w:val="00325C46"/>
    <w:pPr>
      <w:keepLines w:val="0"/>
      <w:tabs>
        <w:tab w:val="clear" w:pos="170"/>
        <w:tab w:val="clear" w:pos="737"/>
      </w:tabs>
      <w:spacing w:after="71" w:line="250" w:lineRule="atLeast"/>
      <w:ind w:left="340" w:hanging="340"/>
    </w:pPr>
    <w:rPr>
      <w:rFonts w:ascii="AkkuratLightProRegular" w:eastAsiaTheme="minorEastAsia" w:hAnsi="AkkuratLightProRegular" w:cs="AkkuratLightProRegular"/>
      <w:color w:val="000000"/>
      <w:sz w:val="17"/>
      <w:szCs w:val="17"/>
      <w:lang w:val="de-DE" w:bidi="ar-SA"/>
    </w:rPr>
  </w:style>
  <w:style w:type="paragraph" w:customStyle="1" w:styleId="ESAufzhlung">
    <w:name w:val="ES_Aufzählung"/>
    <w:basedOn w:val="Standard"/>
    <w:uiPriority w:val="99"/>
    <w:qFormat/>
    <w:rsid w:val="00303A4D"/>
    <w:pPr>
      <w:keepLines/>
      <w:widowControl w:val="0"/>
      <w:numPr>
        <w:numId w:val="7"/>
      </w:numPr>
      <w:shd w:val="clear" w:color="000000" w:themeColor="text1" w:fill="auto"/>
      <w:autoSpaceDE w:val="0"/>
      <w:autoSpaceDN w:val="0"/>
      <w:adjustRightInd w:val="0"/>
      <w:spacing w:after="120" w:line="300" w:lineRule="auto"/>
      <w:contextualSpacing/>
      <w:jc w:val="both"/>
      <w:textAlignment w:val="center"/>
    </w:pPr>
    <w:rPr>
      <w:rFonts w:ascii="Arial" w:eastAsiaTheme="minorHAnsi" w:hAnsi="Arial" w:cs="Arial"/>
      <w:sz w:val="20"/>
      <w:szCs w:val="20"/>
      <w:lang w:val="it-IT" w:bidi="de-DE"/>
    </w:rPr>
  </w:style>
  <w:style w:type="character" w:customStyle="1" w:styleId="HochgestelltAuszeichnungen">
    <w:name w:val="Hochgestellt (Auszeichnungen)"/>
    <w:uiPriority w:val="99"/>
    <w:rsid w:val="00716D57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D128C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716D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6D57"/>
    <w:rPr>
      <w:rFonts w:eastAsiaTheme="minorEastAsia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A80C3F"/>
  </w:style>
  <w:style w:type="paragraph" w:styleId="Titel">
    <w:name w:val="Title"/>
    <w:basedOn w:val="Standard"/>
    <w:next w:val="Standard"/>
    <w:link w:val="TitelZchn"/>
    <w:uiPriority w:val="10"/>
    <w:qFormat/>
    <w:rsid w:val="00AB09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09F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ESAufzhlungabc">
    <w:name w:val="ES_Aufzählung_abc"/>
    <w:basedOn w:val="ESGrundschrift"/>
    <w:qFormat/>
    <w:rsid w:val="00303A4D"/>
    <w:pPr>
      <w:ind w:left="425" w:hanging="425"/>
      <w:contextualSpacing/>
    </w:pPr>
  </w:style>
  <w:style w:type="paragraph" w:customStyle="1" w:styleId="ESAufzhlungi">
    <w:name w:val="ES_Aufzählung_(i)"/>
    <w:basedOn w:val="ESAufzhlungabc"/>
    <w:qFormat/>
    <w:rsid w:val="00303A4D"/>
    <w:pPr>
      <w:tabs>
        <w:tab w:val="clear" w:pos="737"/>
        <w:tab w:val="left" w:pos="851"/>
      </w:tabs>
      <w:ind w:left="850"/>
    </w:pPr>
  </w:style>
  <w:style w:type="paragraph" w:customStyle="1" w:styleId="AnlageTitelAnlage">
    <w:name w:val="Anlage_Titel (Anlage)"/>
    <w:basedOn w:val="Titel"/>
    <w:next w:val="Standard"/>
    <w:uiPriority w:val="99"/>
    <w:rsid w:val="003E438B"/>
    <w:pPr>
      <w:keepNext/>
      <w:widowControl w:val="0"/>
      <w:tabs>
        <w:tab w:val="left" w:pos="454"/>
      </w:tabs>
      <w:suppressAutoHyphens/>
      <w:autoSpaceDE w:val="0"/>
      <w:autoSpaceDN w:val="0"/>
      <w:adjustRightInd w:val="0"/>
      <w:spacing w:before="85" w:after="454" w:line="360" w:lineRule="atLeast"/>
      <w:ind w:left="737"/>
      <w:contextualSpacing w:val="0"/>
      <w:textAlignment w:val="center"/>
    </w:pPr>
    <w:rPr>
      <w:rFonts w:ascii="Roboto" w:eastAsiaTheme="minorEastAsia" w:hAnsi="Roboto" w:cs="Roboto"/>
      <w:color w:val="000000"/>
      <w:spacing w:val="1"/>
      <w:kern w:val="0"/>
      <w:sz w:val="28"/>
      <w:szCs w:val="28"/>
    </w:rPr>
  </w:style>
  <w:style w:type="paragraph" w:customStyle="1" w:styleId="AnlageGSAufzaehlungStrichAnlage">
    <w:name w:val="Anlage_GS_Aufzaehlung_Strich (Anlage)"/>
    <w:basedOn w:val="ESAufzhlung"/>
    <w:uiPriority w:val="99"/>
    <w:rsid w:val="003E438B"/>
    <w:pPr>
      <w:keepLines w:val="0"/>
      <w:numPr>
        <w:numId w:val="0"/>
      </w:numPr>
      <w:shd w:val="clear" w:color="auto" w:fill="auto"/>
      <w:tabs>
        <w:tab w:val="left" w:pos="0"/>
      </w:tabs>
      <w:spacing w:after="113" w:line="300" w:lineRule="atLeast"/>
      <w:ind w:left="1077" w:hanging="170"/>
      <w:contextualSpacing w:val="0"/>
    </w:pPr>
    <w:rPr>
      <w:rFonts w:ascii="Roboto" w:eastAsiaTheme="minorEastAsia" w:hAnsi="Roboto" w:cs="Roboto"/>
      <w:color w:val="000000"/>
      <w:spacing w:val="1"/>
      <w:sz w:val="19"/>
      <w:szCs w:val="19"/>
      <w:lang w:bidi="ar-SA"/>
    </w:rPr>
  </w:style>
  <w:style w:type="paragraph" w:customStyle="1" w:styleId="ESAufzhlungStrich">
    <w:name w:val="ES_Aufzählung_Strich"/>
    <w:basedOn w:val="ESAufzhlung"/>
    <w:qFormat/>
    <w:rsid w:val="00303A4D"/>
    <w:pPr>
      <w:numPr>
        <w:numId w:val="31"/>
      </w:numPr>
    </w:pPr>
  </w:style>
  <w:style w:type="paragraph" w:customStyle="1" w:styleId="ESRedaktionelleErluterungAufzhlung">
    <w:name w:val="ES_Redaktionelle_Erläuterung_Aufzählung"/>
    <w:basedOn w:val="ESAufzhlungStrich"/>
    <w:uiPriority w:val="99"/>
    <w:qFormat/>
    <w:rsid w:val="00303A4D"/>
    <w:pPr>
      <w:numPr>
        <w:numId w:val="34"/>
      </w:numPr>
    </w:pPr>
  </w:style>
  <w:style w:type="paragraph" w:customStyle="1" w:styleId="ESGrundschriftAnmerkung">
    <w:name w:val="ES_Grundschrift_Anmerkung"/>
    <w:basedOn w:val="ESGrundschrift"/>
    <w:uiPriority w:val="99"/>
    <w:qFormat/>
    <w:rsid w:val="00303A4D"/>
    <w:pPr>
      <w:pBdr>
        <w:top w:val="single" w:sz="4" w:space="2" w:color="auto"/>
      </w:pBdr>
      <w:spacing w:before="24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SBESrv01\daten\TS\3.%20Ressorts\Ressort_Fachfragen\AG%20SER\2022\00_Versionen%20SER%202022\04_Def.%20Version\IT\Data\Allegato_F_Esempi_di_relazione_11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Allegato_F_Esempi_di_relazione_11a</Template>
  <TotalTime>0</TotalTime>
  <Pages>2</Pages>
  <Words>741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Berichtsmuster Normalwortlaut für die ordentliche Revision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Berichtsmuster Normalwortlaut für die ordentliche Revision</dc:title>
  <dc:subject>Ordentliche Revision</dc:subject>
  <dc:creator>Milena Zimmermann</dc:creator>
  <cp:keywords/>
  <dc:description/>
  <cp:lastModifiedBy>Milena Zimmermann</cp:lastModifiedBy>
  <cp:revision>1</cp:revision>
  <dcterms:created xsi:type="dcterms:W3CDTF">2023-11-02T09:45:00Z</dcterms:created>
  <dcterms:modified xsi:type="dcterms:W3CDTF">2023-11-02T09:45:00Z</dcterms:modified>
</cp:coreProperties>
</file>